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95" w:rsidRPr="00611E6A" w:rsidRDefault="00A51595" w:rsidP="00A51595">
      <w:pPr>
        <w:spacing w:after="0"/>
        <w:jc w:val="right"/>
        <w:rPr>
          <w:rFonts w:ascii="Arial" w:hAnsi="Arial" w:cs="Arial"/>
          <w:sz w:val="16"/>
        </w:rPr>
      </w:pPr>
      <w:r w:rsidRPr="00611E6A">
        <w:rPr>
          <w:rFonts w:ascii="Arial" w:hAnsi="Arial" w:cs="Arial"/>
          <w:sz w:val="16"/>
        </w:rPr>
        <w:t>Załącznik nr 2 do ogłoszenia</w:t>
      </w:r>
    </w:p>
    <w:p w:rsidR="00A51595" w:rsidRPr="00611E6A" w:rsidRDefault="00A51595" w:rsidP="00A51595">
      <w:pPr>
        <w:spacing w:after="0"/>
        <w:jc w:val="right"/>
        <w:rPr>
          <w:rFonts w:ascii="Arial" w:hAnsi="Arial" w:cs="Arial"/>
          <w:sz w:val="16"/>
        </w:rPr>
      </w:pPr>
      <w:r w:rsidRPr="00611E6A">
        <w:rPr>
          <w:rFonts w:ascii="Arial" w:hAnsi="Arial" w:cs="Arial"/>
          <w:sz w:val="16"/>
        </w:rPr>
        <w:t>o rozpoczęciu procedury o udzielenia zamówienia publicznego</w:t>
      </w:r>
      <w:bookmarkStart w:id="0" w:name="_GoBack"/>
      <w:bookmarkEnd w:id="0"/>
    </w:p>
    <w:p w:rsidR="005E73C4" w:rsidRPr="00611E6A" w:rsidRDefault="00A51595" w:rsidP="00A51595">
      <w:pPr>
        <w:spacing w:after="0"/>
        <w:jc w:val="right"/>
        <w:rPr>
          <w:rFonts w:ascii="Arial" w:hAnsi="Arial" w:cs="Arial"/>
          <w:sz w:val="18"/>
        </w:rPr>
      </w:pPr>
      <w:r w:rsidRPr="00611E6A">
        <w:rPr>
          <w:rFonts w:ascii="Arial" w:hAnsi="Arial" w:cs="Arial"/>
          <w:sz w:val="16"/>
        </w:rPr>
        <w:t xml:space="preserve">z dnia </w:t>
      </w:r>
      <w:r w:rsidR="001847E4">
        <w:rPr>
          <w:rFonts w:ascii="Arial" w:hAnsi="Arial" w:cs="Arial"/>
          <w:sz w:val="16"/>
        </w:rPr>
        <w:t>5 marca</w:t>
      </w:r>
      <w:r w:rsidRPr="00611E6A">
        <w:rPr>
          <w:rFonts w:ascii="Arial" w:hAnsi="Arial" w:cs="Arial"/>
          <w:sz w:val="16"/>
        </w:rPr>
        <w:t xml:space="preserve"> stycznia 2015 r</w:t>
      </w:r>
      <w:r w:rsidR="006954AB" w:rsidRPr="00611E6A">
        <w:rPr>
          <w:rFonts w:ascii="Arial" w:hAnsi="Arial" w:cs="Arial"/>
          <w:sz w:val="16"/>
        </w:rPr>
        <w:t>.</w:t>
      </w:r>
    </w:p>
    <w:p w:rsidR="00A51595" w:rsidRDefault="00A51595" w:rsidP="00A51595">
      <w:pPr>
        <w:spacing w:after="0"/>
        <w:jc w:val="both"/>
        <w:rPr>
          <w:rFonts w:ascii="Arial" w:hAnsi="Arial" w:cs="Arial"/>
        </w:rPr>
      </w:pPr>
    </w:p>
    <w:p w:rsidR="00A51595" w:rsidRDefault="00A51595" w:rsidP="00A51595">
      <w:pPr>
        <w:spacing w:after="0"/>
        <w:jc w:val="center"/>
        <w:rPr>
          <w:rFonts w:ascii="Arial" w:hAnsi="Arial" w:cs="Arial"/>
        </w:rPr>
      </w:pPr>
    </w:p>
    <w:p w:rsidR="00A51595" w:rsidRPr="00611E6A" w:rsidRDefault="00A51595" w:rsidP="004D0C3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>UMOWA O DZIEŁO</w:t>
      </w:r>
    </w:p>
    <w:p w:rsidR="00A51595" w:rsidRPr="00611E6A" w:rsidRDefault="00A51595" w:rsidP="00611E6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zawarta w dniu </w:t>
      </w:r>
      <w:r w:rsidR="00B40812" w:rsidRPr="00611E6A">
        <w:rPr>
          <w:rFonts w:ascii="Arial" w:hAnsi="Arial" w:cs="Arial"/>
          <w:sz w:val="20"/>
          <w:szCs w:val="20"/>
        </w:rPr>
        <w:t>…………..</w:t>
      </w:r>
      <w:r w:rsidRPr="00611E6A">
        <w:rPr>
          <w:rFonts w:ascii="Arial" w:hAnsi="Arial" w:cs="Arial"/>
          <w:sz w:val="20"/>
          <w:szCs w:val="20"/>
        </w:rPr>
        <w:t>r.</w:t>
      </w:r>
    </w:p>
    <w:p w:rsidR="00A51595" w:rsidRPr="00611E6A" w:rsidRDefault="00A51595" w:rsidP="004D0C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>pomiędzy:</w:t>
      </w:r>
      <w:r w:rsidRPr="00611E6A">
        <w:rPr>
          <w:rFonts w:ascii="Arial" w:hAnsi="Arial" w:cs="Arial"/>
          <w:sz w:val="20"/>
          <w:szCs w:val="20"/>
        </w:rPr>
        <w:cr/>
        <w:t xml:space="preserve">1. Związkiem Gmin i Powiatów Subregionu Zachodniego Województwa Śląskiego z siedzibą </w:t>
      </w:r>
      <w:r w:rsidR="00611E6A">
        <w:rPr>
          <w:rFonts w:ascii="Arial" w:hAnsi="Arial" w:cs="Arial"/>
          <w:sz w:val="20"/>
          <w:szCs w:val="20"/>
        </w:rPr>
        <w:br/>
      </w:r>
      <w:r w:rsidRPr="00611E6A">
        <w:rPr>
          <w:rFonts w:ascii="Arial" w:hAnsi="Arial" w:cs="Arial"/>
          <w:sz w:val="20"/>
          <w:szCs w:val="20"/>
        </w:rPr>
        <w:t xml:space="preserve">w Rybniku, ul. J. i F. Białych 7, 44-200 Rybnik, zarejestrowanym w Sądzie Rejonowym </w:t>
      </w:r>
      <w:r w:rsidR="008403D9" w:rsidRPr="00611E6A">
        <w:rPr>
          <w:rFonts w:ascii="Arial" w:hAnsi="Arial" w:cs="Arial"/>
          <w:sz w:val="20"/>
          <w:szCs w:val="20"/>
        </w:rPr>
        <w:br/>
      </w:r>
      <w:r w:rsidRPr="00611E6A">
        <w:rPr>
          <w:rFonts w:ascii="Arial" w:hAnsi="Arial" w:cs="Arial"/>
          <w:sz w:val="20"/>
          <w:szCs w:val="20"/>
        </w:rPr>
        <w:t>w Gliwicach, Wydział X Krajowego Rejestru Sądowego, pod nr 0000107150, posiadającym nr NIP 642 – 27 – 69 – 097, REGON 277838174, reprezentowanym przez:</w:t>
      </w:r>
      <w:r w:rsidR="004D0C37" w:rsidRPr="00611E6A">
        <w:rPr>
          <w:rFonts w:ascii="Arial" w:hAnsi="Arial" w:cs="Arial"/>
          <w:sz w:val="20"/>
          <w:szCs w:val="20"/>
        </w:rPr>
        <w:t xml:space="preserve"> </w:t>
      </w:r>
      <w:r w:rsidRPr="00611E6A">
        <w:rPr>
          <w:rFonts w:ascii="Arial" w:hAnsi="Arial" w:cs="Arial"/>
          <w:sz w:val="20"/>
          <w:szCs w:val="20"/>
        </w:rPr>
        <w:t>..........</w:t>
      </w:r>
      <w:r w:rsidR="004D0C37" w:rsidRPr="00611E6A">
        <w:rPr>
          <w:rFonts w:ascii="Arial" w:hAnsi="Arial" w:cs="Arial"/>
          <w:sz w:val="20"/>
          <w:szCs w:val="20"/>
        </w:rPr>
        <w:t>..................... oraz</w:t>
      </w:r>
      <w:r w:rsidRPr="00611E6A">
        <w:rPr>
          <w:rFonts w:ascii="Arial" w:hAnsi="Arial" w:cs="Arial"/>
          <w:sz w:val="20"/>
          <w:szCs w:val="20"/>
        </w:rPr>
        <w:t xml:space="preserve">................................, zwanym w dalszej części </w:t>
      </w:r>
      <w:r w:rsidRPr="00611E6A">
        <w:rPr>
          <w:rFonts w:ascii="Arial" w:hAnsi="Arial" w:cs="Arial"/>
          <w:b/>
          <w:sz w:val="20"/>
          <w:szCs w:val="20"/>
        </w:rPr>
        <w:t>Zamawiającym,</w:t>
      </w:r>
    </w:p>
    <w:p w:rsidR="00A51595" w:rsidRPr="00611E6A" w:rsidRDefault="00611E6A" w:rsidP="004D0C3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A51595" w:rsidRDefault="00A51595" w:rsidP="004D0C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2. ….................................. działającym pod firmą …..................................(nazwa), mającym siedzibę </w:t>
      </w:r>
      <w:r w:rsidR="00611E6A">
        <w:rPr>
          <w:rFonts w:ascii="Arial" w:hAnsi="Arial" w:cs="Arial"/>
          <w:sz w:val="20"/>
          <w:szCs w:val="20"/>
        </w:rPr>
        <w:br/>
      </w:r>
      <w:r w:rsidRPr="00611E6A">
        <w:rPr>
          <w:rFonts w:ascii="Arial" w:hAnsi="Arial" w:cs="Arial"/>
          <w:sz w:val="20"/>
          <w:szCs w:val="20"/>
        </w:rPr>
        <w:t xml:space="preserve">w …................................................ (adres), posiadającym nr NIP …......................., REGON...................................................., zwanym dalej </w:t>
      </w:r>
      <w:r w:rsidRPr="00611E6A">
        <w:rPr>
          <w:rFonts w:ascii="Arial" w:hAnsi="Arial" w:cs="Arial"/>
          <w:b/>
          <w:sz w:val="20"/>
          <w:szCs w:val="20"/>
        </w:rPr>
        <w:t>Przyjmującym zamówienie,</w:t>
      </w:r>
    </w:p>
    <w:p w:rsidR="00611E6A" w:rsidRPr="00611E6A" w:rsidRDefault="00611E6A" w:rsidP="004D0C37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11E6A" w:rsidRPr="00611E6A" w:rsidRDefault="00A51595" w:rsidP="00611E6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zwanymi dalej </w:t>
      </w:r>
      <w:r w:rsidRPr="00611E6A">
        <w:rPr>
          <w:rFonts w:ascii="Arial" w:hAnsi="Arial" w:cs="Arial"/>
          <w:b/>
          <w:sz w:val="20"/>
          <w:szCs w:val="20"/>
        </w:rPr>
        <w:t>Stronami umowy</w:t>
      </w:r>
    </w:p>
    <w:p w:rsidR="00A51595" w:rsidRPr="00611E6A" w:rsidRDefault="00A51595" w:rsidP="004D0C3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>§ 1</w:t>
      </w:r>
    </w:p>
    <w:p w:rsidR="00A51595" w:rsidRPr="00611E6A" w:rsidRDefault="00A51595" w:rsidP="004D0C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>Użyte w umowie sformułowania oznaczają:</w:t>
      </w:r>
    </w:p>
    <w:p w:rsidR="00A51595" w:rsidRPr="00611E6A" w:rsidRDefault="00A51595" w:rsidP="004D0C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>a) Lider projektu – miasto Wodzisław Śl.,</w:t>
      </w:r>
    </w:p>
    <w:p w:rsidR="00A51595" w:rsidRPr="00611E6A" w:rsidRDefault="00A51595" w:rsidP="004D0C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>b) PO IG – Program Operacyjny Innowacyjna Gospodarka,</w:t>
      </w:r>
    </w:p>
    <w:p w:rsidR="00A51595" w:rsidRPr="00611E6A" w:rsidRDefault="00A51595" w:rsidP="004D0C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c) 8.3 </w:t>
      </w:r>
      <w:proofErr w:type="spellStart"/>
      <w:r w:rsidRPr="00611E6A">
        <w:rPr>
          <w:rFonts w:ascii="Arial" w:hAnsi="Arial" w:cs="Arial"/>
          <w:sz w:val="20"/>
          <w:szCs w:val="20"/>
        </w:rPr>
        <w:t>eInclusion</w:t>
      </w:r>
      <w:proofErr w:type="spellEnd"/>
      <w:r w:rsidRPr="00611E6A">
        <w:rPr>
          <w:rFonts w:ascii="Arial" w:hAnsi="Arial" w:cs="Arial"/>
          <w:sz w:val="20"/>
          <w:szCs w:val="20"/>
        </w:rPr>
        <w:t xml:space="preserve"> – Oś Priorytetowa: 8. Społeczeństwo informacyjne, zwiększanie innowacyjności gospodarki, działanie: 8.3. Przeciwdziałanie wykluczeniu cyfrowemu – </w:t>
      </w:r>
      <w:proofErr w:type="spellStart"/>
      <w:r w:rsidRPr="00611E6A">
        <w:rPr>
          <w:rFonts w:ascii="Arial" w:hAnsi="Arial" w:cs="Arial"/>
          <w:sz w:val="20"/>
          <w:szCs w:val="20"/>
        </w:rPr>
        <w:t>eInclusion</w:t>
      </w:r>
      <w:proofErr w:type="spellEnd"/>
      <w:r w:rsidRPr="00611E6A">
        <w:rPr>
          <w:rFonts w:ascii="Arial" w:hAnsi="Arial" w:cs="Arial"/>
          <w:sz w:val="20"/>
          <w:szCs w:val="20"/>
        </w:rPr>
        <w:t>,</w:t>
      </w:r>
    </w:p>
    <w:p w:rsidR="00A51595" w:rsidRPr="00611E6A" w:rsidRDefault="00A51595" w:rsidP="004D0C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d) umowa o dofinansowanie projektu – Umowa o dofinansowanie nr POIG.08.03.00-24-167/10-00 Projektu o nr POIG.08.03.00-24-167/10 „Nowe wyzwania – nowe możliwości. Informatyzacja Subregionu Zachodniego Województwa </w:t>
      </w:r>
      <w:proofErr w:type="spellStart"/>
      <w:r w:rsidRPr="00611E6A">
        <w:rPr>
          <w:rFonts w:ascii="Arial" w:hAnsi="Arial" w:cs="Arial"/>
          <w:sz w:val="20"/>
          <w:szCs w:val="20"/>
        </w:rPr>
        <w:t>Ślaskiego</w:t>
      </w:r>
      <w:proofErr w:type="spellEnd"/>
      <w:r w:rsidRPr="00611E6A">
        <w:rPr>
          <w:rFonts w:ascii="Arial" w:hAnsi="Arial" w:cs="Arial"/>
          <w:sz w:val="20"/>
          <w:szCs w:val="20"/>
        </w:rPr>
        <w:t xml:space="preserve">” w ramach działania 8.3. „ Przeciwdziałanie wykluczeniu cyfrowemu – </w:t>
      </w:r>
      <w:proofErr w:type="spellStart"/>
      <w:r w:rsidRPr="00611E6A">
        <w:rPr>
          <w:rFonts w:ascii="Arial" w:hAnsi="Arial" w:cs="Arial"/>
          <w:sz w:val="20"/>
          <w:szCs w:val="20"/>
        </w:rPr>
        <w:t>eInclusion</w:t>
      </w:r>
      <w:proofErr w:type="spellEnd"/>
      <w:r w:rsidRPr="00611E6A">
        <w:rPr>
          <w:rFonts w:ascii="Arial" w:hAnsi="Arial" w:cs="Arial"/>
          <w:sz w:val="20"/>
          <w:szCs w:val="20"/>
        </w:rPr>
        <w:t>” osi priorytetowej 8. „ Społeczeństwo informacyjne, zwiększanie innowacyjności gospodarki” Programu Operacyjnego Innowacyjna Gospodarka 2007 – 2013,</w:t>
      </w:r>
    </w:p>
    <w:p w:rsidR="00A51595" w:rsidRPr="00611E6A" w:rsidRDefault="00A51595" w:rsidP="004D0C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>e) nadzwyczajne okoliczności – okoliczności wynikające ze zdarzeń nie dających się przewidzieć w toku codziennej realizacji obowiązków służbowych i zawodowych, a także będące skutkiem siły wyżej,</w:t>
      </w:r>
    </w:p>
    <w:p w:rsidR="00A51595" w:rsidRPr="00611E6A" w:rsidRDefault="00A51595" w:rsidP="00611E6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f) kodeks cywilny – ustawa z </w:t>
      </w:r>
      <w:r w:rsidR="00D873B7" w:rsidRPr="00611E6A">
        <w:rPr>
          <w:rFonts w:ascii="Arial" w:hAnsi="Arial" w:cs="Arial"/>
          <w:sz w:val="20"/>
          <w:szCs w:val="20"/>
        </w:rPr>
        <w:t xml:space="preserve">23 kwietnia </w:t>
      </w:r>
      <w:r w:rsidRPr="00611E6A">
        <w:rPr>
          <w:rFonts w:ascii="Arial" w:hAnsi="Arial" w:cs="Arial"/>
          <w:sz w:val="20"/>
          <w:szCs w:val="20"/>
        </w:rPr>
        <w:t>1964 roku (</w:t>
      </w:r>
      <w:r w:rsidR="00D873B7" w:rsidRPr="00611E6A">
        <w:rPr>
          <w:rFonts w:ascii="Arial" w:hAnsi="Arial" w:cs="Arial"/>
          <w:sz w:val="20"/>
          <w:szCs w:val="20"/>
        </w:rPr>
        <w:t xml:space="preserve">Dz. U. z 2014 r. poz. 121, </w:t>
      </w:r>
      <w:r w:rsidR="008403D9" w:rsidRPr="00611E6A">
        <w:rPr>
          <w:rFonts w:ascii="Arial" w:hAnsi="Arial" w:cs="Arial"/>
          <w:sz w:val="20"/>
          <w:szCs w:val="20"/>
        </w:rPr>
        <w:br/>
      </w:r>
      <w:r w:rsidR="00D873B7" w:rsidRPr="00611E6A">
        <w:rPr>
          <w:rFonts w:ascii="Arial" w:hAnsi="Arial" w:cs="Arial"/>
          <w:sz w:val="20"/>
          <w:szCs w:val="20"/>
        </w:rPr>
        <w:t>z późniejszymi zmianami</w:t>
      </w:r>
      <w:r w:rsidRPr="00611E6A">
        <w:rPr>
          <w:rFonts w:ascii="Arial" w:hAnsi="Arial" w:cs="Arial"/>
          <w:sz w:val="20"/>
          <w:szCs w:val="20"/>
        </w:rPr>
        <w:t>).</w:t>
      </w:r>
      <w:r w:rsidR="00D873B7" w:rsidRPr="00611E6A">
        <w:rPr>
          <w:rFonts w:ascii="Arial" w:hAnsi="Arial" w:cs="Arial"/>
          <w:sz w:val="20"/>
          <w:szCs w:val="20"/>
        </w:rPr>
        <w:t xml:space="preserve"> </w:t>
      </w:r>
    </w:p>
    <w:p w:rsidR="00A51595" w:rsidRPr="00611E6A" w:rsidRDefault="00A51595" w:rsidP="004D0C3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>§ 2</w:t>
      </w:r>
    </w:p>
    <w:p w:rsidR="00A51595" w:rsidRPr="00611E6A" w:rsidRDefault="00A51595" w:rsidP="004D0C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>1.</w:t>
      </w:r>
      <w:r w:rsidR="004D0C37" w:rsidRPr="00611E6A">
        <w:rPr>
          <w:rFonts w:ascii="Arial" w:hAnsi="Arial" w:cs="Arial"/>
          <w:sz w:val="20"/>
          <w:szCs w:val="20"/>
        </w:rPr>
        <w:t xml:space="preserve"> </w:t>
      </w:r>
      <w:r w:rsidRPr="00611E6A">
        <w:rPr>
          <w:rFonts w:ascii="Arial" w:hAnsi="Arial" w:cs="Arial"/>
          <w:sz w:val="20"/>
          <w:szCs w:val="20"/>
        </w:rPr>
        <w:t xml:space="preserve">Przez umowę o dzieło </w:t>
      </w:r>
      <w:r w:rsidRPr="00611E6A">
        <w:rPr>
          <w:rFonts w:ascii="Arial" w:hAnsi="Arial" w:cs="Arial"/>
          <w:b/>
          <w:sz w:val="20"/>
          <w:szCs w:val="20"/>
        </w:rPr>
        <w:t xml:space="preserve">Zamawiający </w:t>
      </w:r>
      <w:r w:rsidRPr="00611E6A">
        <w:rPr>
          <w:rFonts w:ascii="Arial" w:hAnsi="Arial" w:cs="Arial"/>
          <w:sz w:val="20"/>
          <w:szCs w:val="20"/>
        </w:rPr>
        <w:t xml:space="preserve">przekazuje, a </w:t>
      </w:r>
      <w:r w:rsidRPr="00611E6A">
        <w:rPr>
          <w:rFonts w:ascii="Arial" w:hAnsi="Arial" w:cs="Arial"/>
          <w:b/>
          <w:sz w:val="20"/>
          <w:szCs w:val="20"/>
        </w:rPr>
        <w:t>Przyjmujący zamówienie</w:t>
      </w:r>
      <w:r w:rsidRPr="00611E6A">
        <w:rPr>
          <w:rFonts w:ascii="Arial" w:hAnsi="Arial" w:cs="Arial"/>
          <w:sz w:val="20"/>
          <w:szCs w:val="20"/>
        </w:rPr>
        <w:t xml:space="preserve"> przyjmuje do wykonania dzieło w pos</w:t>
      </w:r>
      <w:r w:rsidR="00DC3BD9">
        <w:rPr>
          <w:rFonts w:ascii="Arial" w:hAnsi="Arial" w:cs="Arial"/>
          <w:sz w:val="20"/>
          <w:szCs w:val="20"/>
        </w:rPr>
        <w:t>taci: dostarczenia</w:t>
      </w:r>
      <w:r w:rsidRPr="00611E6A">
        <w:rPr>
          <w:rFonts w:ascii="Arial" w:hAnsi="Arial" w:cs="Arial"/>
          <w:sz w:val="20"/>
          <w:szCs w:val="20"/>
        </w:rPr>
        <w:t xml:space="preserve"> 4 szt. tablic informacyjnych dla projektu „Nowe wyzwania – nowe możliwości. Informatyzacja Subregionu Zachodniego Województwa Śląskiego”.</w:t>
      </w:r>
    </w:p>
    <w:p w:rsidR="00A51595" w:rsidRPr="00611E6A" w:rsidRDefault="00A51595" w:rsidP="004D0C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>2.</w:t>
      </w:r>
      <w:r w:rsidR="004D0C37" w:rsidRPr="00611E6A">
        <w:rPr>
          <w:rFonts w:ascii="Arial" w:hAnsi="Arial" w:cs="Arial"/>
          <w:sz w:val="20"/>
          <w:szCs w:val="20"/>
        </w:rPr>
        <w:t xml:space="preserve"> </w:t>
      </w:r>
      <w:r w:rsidRPr="00611E6A">
        <w:rPr>
          <w:rFonts w:ascii="Arial" w:hAnsi="Arial" w:cs="Arial"/>
          <w:sz w:val="20"/>
          <w:szCs w:val="20"/>
        </w:rPr>
        <w:t xml:space="preserve">W szczególności </w:t>
      </w:r>
      <w:r w:rsidRPr="00611E6A">
        <w:rPr>
          <w:rFonts w:ascii="Arial" w:hAnsi="Arial" w:cs="Arial"/>
          <w:b/>
          <w:sz w:val="20"/>
          <w:szCs w:val="20"/>
        </w:rPr>
        <w:t xml:space="preserve">Przyjmujący zamówienie </w:t>
      </w:r>
      <w:r w:rsidRPr="00611E6A">
        <w:rPr>
          <w:rFonts w:ascii="Arial" w:hAnsi="Arial" w:cs="Arial"/>
          <w:sz w:val="20"/>
          <w:szCs w:val="20"/>
        </w:rPr>
        <w:t>jest zobowiązany do:</w:t>
      </w:r>
    </w:p>
    <w:p w:rsidR="00611E6A" w:rsidRPr="00611E6A" w:rsidRDefault="00A51595" w:rsidP="00611E6A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wykonania 4 </w:t>
      </w:r>
      <w:r w:rsidR="00DC3BD9" w:rsidRPr="001506DB">
        <w:rPr>
          <w:rFonts w:ascii="Arial" w:hAnsi="Arial" w:cs="Arial"/>
          <w:sz w:val="20"/>
          <w:szCs w:val="20"/>
        </w:rPr>
        <w:t>jednostronnych z pleksi białego o grubości 3</w:t>
      </w:r>
      <w:r w:rsidR="00DC3BD9">
        <w:rPr>
          <w:rFonts w:ascii="Arial" w:hAnsi="Arial" w:cs="Arial"/>
          <w:sz w:val="20"/>
          <w:szCs w:val="20"/>
        </w:rPr>
        <w:t>mm z wydrukiem w pełnym kolorze,</w:t>
      </w:r>
    </w:p>
    <w:p w:rsidR="00A51595" w:rsidRPr="00611E6A" w:rsidRDefault="00A51595" w:rsidP="00611E6A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na tle białym, </w:t>
      </w:r>
      <w:r w:rsidR="00DC3BD9" w:rsidRPr="00EB491B">
        <w:rPr>
          <w:rFonts w:ascii="Arial" w:hAnsi="Arial" w:cs="Arial"/>
          <w:sz w:val="20"/>
          <w:szCs w:val="20"/>
        </w:rPr>
        <w:t>czcionka</w:t>
      </w:r>
      <w:r w:rsidR="00DC3BD9" w:rsidRPr="001506DB">
        <w:t xml:space="preserve"> </w:t>
      </w:r>
      <w:r w:rsidR="00DC3BD9" w:rsidRPr="001506DB">
        <w:rPr>
          <w:rFonts w:ascii="Arial" w:hAnsi="Arial" w:cs="Arial"/>
          <w:sz w:val="20"/>
          <w:szCs w:val="20"/>
        </w:rPr>
        <w:t xml:space="preserve">ARIAL CE NORMAL oraz ARIAL CE BOLD,  </w:t>
      </w:r>
    </w:p>
    <w:p w:rsidR="00A51595" w:rsidRDefault="00A51595" w:rsidP="00611E6A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lastRenderedPageBreak/>
        <w:t xml:space="preserve">w wymiarach tablic: </w:t>
      </w:r>
      <w:r w:rsidR="00DC3BD9" w:rsidRPr="001506DB">
        <w:rPr>
          <w:rFonts w:ascii="Arial" w:hAnsi="Arial" w:cs="Arial"/>
          <w:sz w:val="20"/>
          <w:szCs w:val="20"/>
        </w:rPr>
        <w:t>40 cm szerokości oraz 30 cm wysokości,</w:t>
      </w:r>
    </w:p>
    <w:p w:rsidR="001847E4" w:rsidRPr="00611E6A" w:rsidRDefault="001847E4" w:rsidP="00611E6A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montażu na taśmie montażowej dwustronnej,</w:t>
      </w:r>
    </w:p>
    <w:p w:rsidR="00611E6A" w:rsidRDefault="00DC3BD9" w:rsidP="00611E6A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dostawa</w:t>
      </w:r>
      <w:r w:rsidR="00A51595" w:rsidRPr="00611E6A">
        <w:rPr>
          <w:rFonts w:ascii="Arial" w:hAnsi="Arial" w:cs="Arial"/>
          <w:sz w:val="20"/>
          <w:szCs w:val="20"/>
        </w:rPr>
        <w:t xml:space="preserve"> 4 tablic w miejsc</w:t>
      </w:r>
      <w:r>
        <w:rPr>
          <w:rFonts w:ascii="Arial" w:hAnsi="Arial" w:cs="Arial"/>
          <w:sz w:val="20"/>
          <w:szCs w:val="20"/>
        </w:rPr>
        <w:t>a</w:t>
      </w:r>
      <w:r w:rsidR="00A51595" w:rsidRPr="00611E6A">
        <w:rPr>
          <w:rFonts w:ascii="Arial" w:hAnsi="Arial" w:cs="Arial"/>
          <w:sz w:val="20"/>
          <w:szCs w:val="20"/>
        </w:rPr>
        <w:t xml:space="preserve"> wskazan</w:t>
      </w:r>
      <w:r>
        <w:rPr>
          <w:rFonts w:ascii="Arial" w:hAnsi="Arial" w:cs="Arial"/>
          <w:sz w:val="20"/>
          <w:szCs w:val="20"/>
        </w:rPr>
        <w:t xml:space="preserve">e </w:t>
      </w:r>
      <w:r w:rsidR="00A51595" w:rsidRPr="00611E6A">
        <w:rPr>
          <w:rFonts w:ascii="Arial" w:hAnsi="Arial" w:cs="Arial"/>
          <w:sz w:val="20"/>
          <w:szCs w:val="20"/>
        </w:rPr>
        <w:t>przez zamawiającego:</w:t>
      </w:r>
    </w:p>
    <w:p w:rsidR="004D0C37" w:rsidRPr="00611E6A" w:rsidRDefault="004D0C37" w:rsidP="00611E6A">
      <w:pPr>
        <w:pStyle w:val="Akapitzlist"/>
        <w:numPr>
          <w:ilvl w:val="0"/>
          <w:numId w:val="2"/>
        </w:numPr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>Świetlica Środowiskowa nr 1, Wodzisław Śląski, ul. Jana 17 ,</w:t>
      </w:r>
    </w:p>
    <w:p w:rsidR="004D0C37" w:rsidRPr="00611E6A" w:rsidRDefault="004D0C37" w:rsidP="00611E6A">
      <w:pPr>
        <w:pStyle w:val="Akapitzlist"/>
        <w:numPr>
          <w:ilvl w:val="0"/>
          <w:numId w:val="2"/>
        </w:numPr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Świetlica Środowiskowa nr 3, Wodzisław Śląski - </w:t>
      </w:r>
      <w:proofErr w:type="spellStart"/>
      <w:r w:rsidRPr="00611E6A">
        <w:rPr>
          <w:rFonts w:ascii="Arial" w:hAnsi="Arial" w:cs="Arial"/>
          <w:sz w:val="20"/>
          <w:szCs w:val="20"/>
        </w:rPr>
        <w:t>Jedłownik</w:t>
      </w:r>
      <w:proofErr w:type="spellEnd"/>
      <w:r w:rsidRPr="00611E6A">
        <w:rPr>
          <w:rFonts w:ascii="Arial" w:hAnsi="Arial" w:cs="Arial"/>
          <w:sz w:val="20"/>
          <w:szCs w:val="20"/>
        </w:rPr>
        <w:t xml:space="preserve">, ul. </w:t>
      </w:r>
      <w:proofErr w:type="spellStart"/>
      <w:r w:rsidRPr="00611E6A">
        <w:rPr>
          <w:rFonts w:ascii="Arial" w:hAnsi="Arial" w:cs="Arial"/>
          <w:sz w:val="20"/>
          <w:szCs w:val="20"/>
        </w:rPr>
        <w:t>Kokoszycka</w:t>
      </w:r>
      <w:proofErr w:type="spellEnd"/>
      <w:r w:rsidRPr="00611E6A">
        <w:rPr>
          <w:rFonts w:ascii="Arial" w:hAnsi="Arial" w:cs="Arial"/>
          <w:sz w:val="20"/>
          <w:szCs w:val="20"/>
        </w:rPr>
        <w:t xml:space="preserve"> 180A</w:t>
      </w:r>
    </w:p>
    <w:p w:rsidR="004D0C37" w:rsidRPr="00611E6A" w:rsidRDefault="004D0C37" w:rsidP="00611E6A">
      <w:pPr>
        <w:pStyle w:val="Akapitzlist"/>
        <w:numPr>
          <w:ilvl w:val="0"/>
          <w:numId w:val="2"/>
        </w:numPr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Świetlica Środowiskowa nr 4, Wodzisław Śląski – </w:t>
      </w:r>
      <w:proofErr w:type="spellStart"/>
      <w:r w:rsidRPr="00611E6A">
        <w:rPr>
          <w:rFonts w:ascii="Arial" w:hAnsi="Arial" w:cs="Arial"/>
          <w:sz w:val="20"/>
          <w:szCs w:val="20"/>
        </w:rPr>
        <w:t>Turzyczka</w:t>
      </w:r>
      <w:proofErr w:type="spellEnd"/>
      <w:r w:rsidRPr="00611E6A">
        <w:rPr>
          <w:rFonts w:ascii="Arial" w:hAnsi="Arial" w:cs="Arial"/>
          <w:sz w:val="20"/>
          <w:szCs w:val="20"/>
        </w:rPr>
        <w:t>, ul. Poprzeczna 5A,</w:t>
      </w:r>
    </w:p>
    <w:p w:rsidR="004D0C37" w:rsidRPr="00611E6A" w:rsidRDefault="004D0C37" w:rsidP="00611E6A">
      <w:pPr>
        <w:pStyle w:val="Akapitzlist"/>
        <w:numPr>
          <w:ilvl w:val="0"/>
          <w:numId w:val="2"/>
        </w:numPr>
        <w:spacing w:after="120"/>
        <w:ind w:left="993" w:hanging="284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Punkt Konsultacyjny MOPS, Wodzisław Śląski, ul. </w:t>
      </w:r>
      <w:proofErr w:type="spellStart"/>
      <w:r w:rsidRPr="00611E6A">
        <w:rPr>
          <w:rFonts w:ascii="Arial" w:hAnsi="Arial" w:cs="Arial"/>
          <w:sz w:val="20"/>
          <w:szCs w:val="20"/>
        </w:rPr>
        <w:t>Mendego</w:t>
      </w:r>
      <w:proofErr w:type="spellEnd"/>
      <w:r w:rsidRPr="00611E6A">
        <w:rPr>
          <w:rFonts w:ascii="Arial" w:hAnsi="Arial" w:cs="Arial"/>
          <w:sz w:val="20"/>
          <w:szCs w:val="20"/>
        </w:rPr>
        <w:t xml:space="preserve"> 2</w:t>
      </w:r>
    </w:p>
    <w:p w:rsidR="004D0C37" w:rsidRPr="00611E6A" w:rsidRDefault="004D0C37" w:rsidP="00611E6A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>wykonać tablice zgodnie z wymogami zawartymi w Przewodniku w zakresie promocji projektów finansowanych w ramach Programu Operacyjnego Innowacyjna Gospodarka 2007 -2013 dla Beneficjentów i Instytucji zaangażowanych we wdrażanie Programu.</w:t>
      </w:r>
    </w:p>
    <w:p w:rsidR="004D0C37" w:rsidRPr="00611E6A" w:rsidRDefault="004D0C37" w:rsidP="00611E6A">
      <w:pPr>
        <w:pStyle w:val="Akapitzlist"/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>udzielić 60 miesięcy gwarancji.</w:t>
      </w:r>
    </w:p>
    <w:p w:rsidR="004D0C37" w:rsidRPr="00611E6A" w:rsidRDefault="00D873B7" w:rsidP="00611E6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3. </w:t>
      </w:r>
      <w:r w:rsidRPr="00611E6A">
        <w:rPr>
          <w:rFonts w:ascii="Arial" w:hAnsi="Arial" w:cs="Arial"/>
          <w:b/>
          <w:sz w:val="20"/>
          <w:szCs w:val="20"/>
        </w:rPr>
        <w:t>Zamawiający</w:t>
      </w:r>
      <w:r w:rsidRPr="00611E6A">
        <w:rPr>
          <w:rFonts w:ascii="Arial" w:hAnsi="Arial" w:cs="Arial"/>
          <w:sz w:val="20"/>
          <w:szCs w:val="20"/>
        </w:rPr>
        <w:t xml:space="preserve"> dostarcza wzór tablicy </w:t>
      </w:r>
      <w:r w:rsidRPr="00611E6A">
        <w:rPr>
          <w:rFonts w:ascii="Arial" w:hAnsi="Arial" w:cs="Arial"/>
          <w:b/>
          <w:sz w:val="20"/>
          <w:szCs w:val="20"/>
        </w:rPr>
        <w:t>Przyjmującemu zamówienie</w:t>
      </w:r>
      <w:r w:rsidRPr="00611E6A">
        <w:rPr>
          <w:rFonts w:ascii="Arial" w:hAnsi="Arial" w:cs="Arial"/>
          <w:sz w:val="20"/>
          <w:szCs w:val="20"/>
        </w:rPr>
        <w:t xml:space="preserve">. </w:t>
      </w:r>
    </w:p>
    <w:p w:rsidR="004D0C37" w:rsidRPr="00611E6A" w:rsidRDefault="004D0C37" w:rsidP="004D0C3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>§ 3</w:t>
      </w:r>
    </w:p>
    <w:p w:rsidR="004D0C37" w:rsidRPr="00611E6A" w:rsidRDefault="004D0C37" w:rsidP="004D0C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1. Strony umowy ustalają termin wykonania dzieła w ciągu </w:t>
      </w:r>
      <w:r w:rsidR="00D873B7" w:rsidRPr="00611E6A">
        <w:rPr>
          <w:rFonts w:ascii="Arial" w:hAnsi="Arial" w:cs="Arial"/>
          <w:sz w:val="20"/>
          <w:szCs w:val="20"/>
        </w:rPr>
        <w:t>21</w:t>
      </w:r>
      <w:r w:rsidRPr="00611E6A">
        <w:rPr>
          <w:rFonts w:ascii="Arial" w:hAnsi="Arial" w:cs="Arial"/>
          <w:sz w:val="20"/>
          <w:szCs w:val="20"/>
        </w:rPr>
        <w:t xml:space="preserve"> dni od dnia podpisania umowy.</w:t>
      </w:r>
    </w:p>
    <w:p w:rsidR="004D0C37" w:rsidRPr="00611E6A" w:rsidRDefault="004D0C37" w:rsidP="004D0C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>2. Zmiany niniejszej umowy lub jej rozwiązanie, wymagają dla swej ważności formy pisemnej.</w:t>
      </w:r>
    </w:p>
    <w:p w:rsidR="004D0C37" w:rsidRPr="00611E6A" w:rsidRDefault="004D0C37" w:rsidP="004D0C3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>§ 4</w:t>
      </w:r>
    </w:p>
    <w:p w:rsidR="004D0C37" w:rsidRPr="00611E6A" w:rsidRDefault="004D0C37" w:rsidP="004D0C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1. </w:t>
      </w:r>
      <w:r w:rsidRPr="00611E6A">
        <w:rPr>
          <w:rFonts w:ascii="Arial" w:hAnsi="Arial" w:cs="Arial"/>
          <w:b/>
          <w:sz w:val="20"/>
          <w:szCs w:val="20"/>
        </w:rPr>
        <w:t>Przyjmujący zamówienie</w:t>
      </w:r>
      <w:r w:rsidRPr="00611E6A">
        <w:rPr>
          <w:rFonts w:ascii="Arial" w:hAnsi="Arial" w:cs="Arial"/>
          <w:sz w:val="20"/>
          <w:szCs w:val="20"/>
        </w:rPr>
        <w:t xml:space="preserve"> zobowiązuje się wykonywać dzieło dochowując należytej staranności </w:t>
      </w:r>
      <w:r w:rsidR="00611E6A">
        <w:rPr>
          <w:rFonts w:ascii="Arial" w:hAnsi="Arial" w:cs="Arial"/>
          <w:sz w:val="20"/>
          <w:szCs w:val="20"/>
        </w:rPr>
        <w:br/>
      </w:r>
      <w:r w:rsidRPr="00611E6A">
        <w:rPr>
          <w:rFonts w:ascii="Arial" w:hAnsi="Arial" w:cs="Arial"/>
          <w:sz w:val="20"/>
          <w:szCs w:val="20"/>
        </w:rPr>
        <w:t>w usługach tego rodzaju.</w:t>
      </w:r>
    </w:p>
    <w:p w:rsidR="004D0C37" w:rsidRPr="00611E6A" w:rsidRDefault="008403D9" w:rsidP="004D0C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2. </w:t>
      </w:r>
      <w:r w:rsidR="004D0C37" w:rsidRPr="00611E6A">
        <w:rPr>
          <w:rFonts w:ascii="Arial" w:hAnsi="Arial" w:cs="Arial"/>
          <w:b/>
          <w:sz w:val="20"/>
          <w:szCs w:val="20"/>
        </w:rPr>
        <w:t>Przyjmujący zamówienie</w:t>
      </w:r>
      <w:r w:rsidR="004D0C37" w:rsidRPr="00611E6A">
        <w:rPr>
          <w:rFonts w:ascii="Arial" w:hAnsi="Arial" w:cs="Arial"/>
          <w:sz w:val="20"/>
          <w:szCs w:val="20"/>
        </w:rPr>
        <w:t xml:space="preserve"> zobowiązuje się wykonać dzieło, bez powierzania jego wykonania osobom trzecim. Odstępstwo od zdania pierwszego jest możliwe wyłącznie w przypadku zaistnienia nadzwyczajnych okoliczności. W takim przypadku zapewnienie prawidłowej realizacji umowy spoczywa na </w:t>
      </w:r>
      <w:r w:rsidR="004D0C37" w:rsidRPr="00611E6A">
        <w:rPr>
          <w:rFonts w:ascii="Arial" w:hAnsi="Arial" w:cs="Arial"/>
          <w:b/>
          <w:sz w:val="20"/>
          <w:szCs w:val="20"/>
        </w:rPr>
        <w:t>Przyjmującym zamówienie</w:t>
      </w:r>
      <w:r w:rsidR="004D0C37" w:rsidRPr="00611E6A">
        <w:rPr>
          <w:rFonts w:ascii="Arial" w:hAnsi="Arial" w:cs="Arial"/>
          <w:sz w:val="20"/>
          <w:szCs w:val="20"/>
        </w:rPr>
        <w:t>.</w:t>
      </w:r>
    </w:p>
    <w:p w:rsidR="004D0C37" w:rsidRPr="00611E6A" w:rsidRDefault="004D0C37" w:rsidP="004D0C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3. W przypadku zaistnienia okoliczności, o których mowa w § 4 pkt. 2 </w:t>
      </w:r>
      <w:proofErr w:type="spellStart"/>
      <w:r w:rsidRPr="00611E6A">
        <w:rPr>
          <w:rFonts w:ascii="Arial" w:hAnsi="Arial" w:cs="Arial"/>
          <w:sz w:val="20"/>
          <w:szCs w:val="20"/>
        </w:rPr>
        <w:t>zd</w:t>
      </w:r>
      <w:proofErr w:type="spellEnd"/>
      <w:r w:rsidRPr="00611E6A">
        <w:rPr>
          <w:rFonts w:ascii="Arial" w:hAnsi="Arial" w:cs="Arial"/>
          <w:sz w:val="20"/>
          <w:szCs w:val="20"/>
        </w:rPr>
        <w:t xml:space="preserve">. 2 i 3 </w:t>
      </w:r>
      <w:r w:rsidRPr="00611E6A">
        <w:rPr>
          <w:rFonts w:ascii="Arial" w:hAnsi="Arial" w:cs="Arial"/>
          <w:b/>
          <w:sz w:val="20"/>
          <w:szCs w:val="20"/>
        </w:rPr>
        <w:t xml:space="preserve">Przyjmujący zamówienie </w:t>
      </w:r>
      <w:r w:rsidRPr="00611E6A">
        <w:rPr>
          <w:rFonts w:ascii="Arial" w:hAnsi="Arial" w:cs="Arial"/>
          <w:sz w:val="20"/>
          <w:szCs w:val="20"/>
        </w:rPr>
        <w:t xml:space="preserve">jest zobowiązany niezwłocznie, wskazać </w:t>
      </w:r>
      <w:r w:rsidRPr="00611E6A">
        <w:rPr>
          <w:rFonts w:ascii="Arial" w:hAnsi="Arial" w:cs="Arial"/>
          <w:b/>
          <w:sz w:val="20"/>
          <w:szCs w:val="20"/>
        </w:rPr>
        <w:t>Zamawiającemu</w:t>
      </w:r>
      <w:r w:rsidRPr="00611E6A">
        <w:rPr>
          <w:rFonts w:ascii="Arial" w:hAnsi="Arial" w:cs="Arial"/>
          <w:sz w:val="20"/>
          <w:szCs w:val="20"/>
        </w:rPr>
        <w:t xml:space="preserve">: siedzibę i firmę przedsiębiorcy wykonującego dzieło w zastępstwie </w:t>
      </w:r>
      <w:r w:rsidRPr="00611E6A">
        <w:rPr>
          <w:rFonts w:ascii="Arial" w:hAnsi="Arial" w:cs="Arial"/>
          <w:b/>
          <w:sz w:val="20"/>
          <w:szCs w:val="20"/>
        </w:rPr>
        <w:t>Przyjmującego zamówienie</w:t>
      </w:r>
      <w:r w:rsidRPr="00611E6A">
        <w:rPr>
          <w:rFonts w:ascii="Arial" w:hAnsi="Arial" w:cs="Arial"/>
          <w:sz w:val="20"/>
          <w:szCs w:val="20"/>
        </w:rPr>
        <w:t>.</w:t>
      </w:r>
    </w:p>
    <w:p w:rsidR="004D0C37" w:rsidRPr="00611E6A" w:rsidRDefault="004D0C37" w:rsidP="004D0C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4. Za niedochowanie powyższych przepisów </w:t>
      </w:r>
      <w:r w:rsidRPr="00611E6A">
        <w:rPr>
          <w:rFonts w:ascii="Arial" w:hAnsi="Arial" w:cs="Arial"/>
          <w:b/>
          <w:sz w:val="20"/>
          <w:szCs w:val="20"/>
        </w:rPr>
        <w:t>Przyjmujący zamówienie</w:t>
      </w:r>
      <w:r w:rsidRPr="00611E6A">
        <w:rPr>
          <w:rFonts w:ascii="Arial" w:hAnsi="Arial" w:cs="Arial"/>
          <w:sz w:val="20"/>
          <w:szCs w:val="20"/>
        </w:rPr>
        <w:t xml:space="preserve"> zobowiązuje się zapłacić </w:t>
      </w:r>
      <w:r w:rsidRPr="00611E6A">
        <w:rPr>
          <w:rFonts w:ascii="Arial" w:hAnsi="Arial" w:cs="Arial"/>
          <w:b/>
          <w:sz w:val="20"/>
          <w:szCs w:val="20"/>
        </w:rPr>
        <w:t>Zamawiającemu</w:t>
      </w:r>
      <w:r w:rsidRPr="00611E6A">
        <w:rPr>
          <w:rFonts w:ascii="Arial" w:hAnsi="Arial" w:cs="Arial"/>
          <w:sz w:val="20"/>
          <w:szCs w:val="20"/>
        </w:rPr>
        <w:t>, karę umowną w wysokości półtora krotności wysokości wynagrodzenia za wykonanie dzieła.</w:t>
      </w:r>
    </w:p>
    <w:p w:rsidR="004D0C37" w:rsidRPr="00611E6A" w:rsidRDefault="004D0C37" w:rsidP="004D0C3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§ </w:t>
      </w:r>
      <w:r w:rsidR="00DC3BD9">
        <w:rPr>
          <w:rFonts w:ascii="Arial" w:hAnsi="Arial" w:cs="Arial"/>
          <w:sz w:val="20"/>
          <w:szCs w:val="20"/>
        </w:rPr>
        <w:t>5</w:t>
      </w:r>
    </w:p>
    <w:p w:rsidR="004D0C37" w:rsidRPr="00611E6A" w:rsidRDefault="004D0C37" w:rsidP="004D0C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1. </w:t>
      </w:r>
      <w:r w:rsidRPr="00611E6A">
        <w:rPr>
          <w:rFonts w:ascii="Arial" w:hAnsi="Arial" w:cs="Arial"/>
          <w:b/>
          <w:sz w:val="20"/>
          <w:szCs w:val="20"/>
        </w:rPr>
        <w:t xml:space="preserve">Zamawiający </w:t>
      </w:r>
      <w:r w:rsidRPr="00611E6A">
        <w:rPr>
          <w:rFonts w:ascii="Arial" w:hAnsi="Arial" w:cs="Arial"/>
          <w:sz w:val="20"/>
          <w:szCs w:val="20"/>
        </w:rPr>
        <w:t xml:space="preserve">zobowiązuje się wypłacić </w:t>
      </w:r>
      <w:r w:rsidRPr="00611E6A">
        <w:rPr>
          <w:rFonts w:ascii="Arial" w:hAnsi="Arial" w:cs="Arial"/>
          <w:b/>
          <w:sz w:val="20"/>
          <w:szCs w:val="20"/>
        </w:rPr>
        <w:t>Przyjmującemu zamówienie</w:t>
      </w:r>
      <w:r w:rsidRPr="00611E6A">
        <w:rPr>
          <w:rFonts w:ascii="Arial" w:hAnsi="Arial" w:cs="Arial"/>
          <w:sz w:val="20"/>
          <w:szCs w:val="20"/>
        </w:rPr>
        <w:t xml:space="preserve"> wynagrodzenie w wysokości …............ netto (słownie …................................................); …........................</w:t>
      </w:r>
      <w:r w:rsidR="008403D9" w:rsidRPr="00611E6A">
        <w:rPr>
          <w:rFonts w:ascii="Arial" w:hAnsi="Arial" w:cs="Arial"/>
          <w:sz w:val="20"/>
          <w:szCs w:val="20"/>
        </w:rPr>
        <w:t>..</w:t>
      </w:r>
      <w:r w:rsidR="00611E6A">
        <w:rPr>
          <w:rFonts w:ascii="Arial" w:hAnsi="Arial" w:cs="Arial"/>
          <w:sz w:val="20"/>
          <w:szCs w:val="20"/>
        </w:rPr>
        <w:t xml:space="preserve">.. zł brutto </w:t>
      </w:r>
      <w:r w:rsidRPr="00611E6A">
        <w:rPr>
          <w:rFonts w:ascii="Arial" w:hAnsi="Arial" w:cs="Arial"/>
          <w:sz w:val="20"/>
          <w:szCs w:val="20"/>
        </w:rPr>
        <w:t>(słownie….....................................................) za wykonanie dzieła.</w:t>
      </w:r>
    </w:p>
    <w:p w:rsidR="004D0C37" w:rsidRPr="00611E6A" w:rsidRDefault="004D0C37" w:rsidP="004D0C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2. Strony umowy ustalają, że wynagrodzenie będzie wypłacone po skutecznym przedstawieniu przez </w:t>
      </w:r>
      <w:r w:rsidRPr="00611E6A">
        <w:rPr>
          <w:rFonts w:ascii="Arial" w:hAnsi="Arial" w:cs="Arial"/>
          <w:b/>
          <w:sz w:val="20"/>
          <w:szCs w:val="20"/>
        </w:rPr>
        <w:t>Przyjmującego zamówienie</w:t>
      </w:r>
      <w:r w:rsidRPr="00611E6A">
        <w:rPr>
          <w:rFonts w:ascii="Arial" w:hAnsi="Arial" w:cs="Arial"/>
          <w:sz w:val="20"/>
          <w:szCs w:val="20"/>
        </w:rPr>
        <w:t xml:space="preserve"> prawidłowo wypełnionej faktury VAT, dokumentującej wynagrodzenie </w:t>
      </w:r>
      <w:r w:rsidRPr="00611E6A">
        <w:rPr>
          <w:rFonts w:ascii="Arial" w:hAnsi="Arial" w:cs="Arial"/>
          <w:b/>
          <w:sz w:val="20"/>
          <w:szCs w:val="20"/>
        </w:rPr>
        <w:t>Przyjmującego zamówienie.</w:t>
      </w:r>
    </w:p>
    <w:p w:rsidR="004D0C37" w:rsidRPr="00611E6A" w:rsidRDefault="004D0C37" w:rsidP="004D0C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>3. Strony umowy ustalają, że rozliczenia pomiędzy nimi będą następowały w formie bezgotówkowej.</w:t>
      </w:r>
    </w:p>
    <w:p w:rsidR="004D0C37" w:rsidRPr="00611E6A" w:rsidRDefault="004D0C37" w:rsidP="00611E6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>4. Strony umowy ustalają, że rozliczenie nastąpi w terminie 14 dni po skutecznym przedstawieniu, prawidłowo wypełnionej faktury VAT.</w:t>
      </w:r>
    </w:p>
    <w:p w:rsidR="004D0C37" w:rsidRPr="00611E6A" w:rsidRDefault="004D0C37" w:rsidP="004D0C3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§ </w:t>
      </w:r>
      <w:r w:rsidR="00DC3BD9">
        <w:rPr>
          <w:rFonts w:ascii="Arial" w:hAnsi="Arial" w:cs="Arial"/>
          <w:sz w:val="20"/>
          <w:szCs w:val="20"/>
        </w:rPr>
        <w:t>6</w:t>
      </w:r>
    </w:p>
    <w:p w:rsidR="004D0C37" w:rsidRPr="00611E6A" w:rsidRDefault="004D0C37" w:rsidP="004D0C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>W sprawach nieuregulowanych w niniejszej umowie zastosowanie znajdują przepisy ustawy kodeks cywilny.</w:t>
      </w:r>
    </w:p>
    <w:p w:rsidR="00DC3BD9" w:rsidRDefault="00DC3BD9" w:rsidP="004D0C37">
      <w:pPr>
        <w:spacing w:after="120"/>
        <w:jc w:val="center"/>
        <w:rPr>
          <w:rFonts w:ascii="Arial" w:hAnsi="Arial" w:cs="Arial"/>
          <w:sz w:val="20"/>
          <w:szCs w:val="20"/>
        </w:rPr>
      </w:pPr>
    </w:p>
    <w:p w:rsidR="004D0C37" w:rsidRPr="00611E6A" w:rsidRDefault="004D0C37" w:rsidP="004D0C3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§ </w:t>
      </w:r>
      <w:r w:rsidR="00DC3BD9">
        <w:rPr>
          <w:rFonts w:ascii="Arial" w:hAnsi="Arial" w:cs="Arial"/>
          <w:sz w:val="20"/>
          <w:szCs w:val="20"/>
        </w:rPr>
        <w:t>7</w:t>
      </w:r>
    </w:p>
    <w:p w:rsidR="004D0C37" w:rsidRPr="00611E6A" w:rsidRDefault="004D0C37" w:rsidP="004D0C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Strony umowy ustalają, że w sprawach spornych, sądem właściwym dla rozstrzygania spraw, będzie sąd właściwy ze względu na siedzibę </w:t>
      </w:r>
      <w:r w:rsidRPr="00611E6A">
        <w:rPr>
          <w:rFonts w:ascii="Arial" w:hAnsi="Arial" w:cs="Arial"/>
          <w:b/>
          <w:sz w:val="20"/>
          <w:szCs w:val="20"/>
        </w:rPr>
        <w:t>Zamawiającego.</w:t>
      </w:r>
    </w:p>
    <w:p w:rsidR="004D0C37" w:rsidRPr="00611E6A" w:rsidRDefault="004D0C37" w:rsidP="004D0C3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>§</w:t>
      </w:r>
      <w:r w:rsidR="00DC3BD9">
        <w:rPr>
          <w:rFonts w:ascii="Arial" w:hAnsi="Arial" w:cs="Arial"/>
          <w:sz w:val="20"/>
          <w:szCs w:val="20"/>
        </w:rPr>
        <w:t>8</w:t>
      </w:r>
    </w:p>
    <w:p w:rsidR="004D0C37" w:rsidRPr="00611E6A" w:rsidRDefault="004D0C37" w:rsidP="004D0C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Strony wyrażają zgodę na przetwarzanie danych osobowych, podanych dobrowolnie w niniejszej umowie, jedynie w celu jej prawidłowej realizacji. Strony oświadczają, że dane te będą przetwarzane w ich siedzibach. Każda ze stron ma prawo do wglądu do swoich danych i ich poprawiania zgodnie </w:t>
      </w:r>
      <w:r w:rsidR="00611E6A">
        <w:rPr>
          <w:rFonts w:ascii="Arial" w:hAnsi="Arial" w:cs="Arial"/>
          <w:sz w:val="20"/>
          <w:szCs w:val="20"/>
        </w:rPr>
        <w:br/>
      </w:r>
      <w:r w:rsidRPr="00611E6A">
        <w:rPr>
          <w:rFonts w:ascii="Arial" w:hAnsi="Arial" w:cs="Arial"/>
          <w:sz w:val="20"/>
          <w:szCs w:val="20"/>
        </w:rPr>
        <w:t>z ustawą z 29 sierpnia 1997 roku o ochronie danych osobowych (</w:t>
      </w:r>
      <w:proofErr w:type="spellStart"/>
      <w:r w:rsidRPr="00611E6A">
        <w:rPr>
          <w:rFonts w:ascii="Arial" w:hAnsi="Arial" w:cs="Arial"/>
          <w:sz w:val="20"/>
          <w:szCs w:val="20"/>
        </w:rPr>
        <w:t>Dz.U</w:t>
      </w:r>
      <w:proofErr w:type="spellEnd"/>
      <w:r w:rsidRPr="00611E6A">
        <w:rPr>
          <w:rFonts w:ascii="Arial" w:hAnsi="Arial" w:cs="Arial"/>
          <w:sz w:val="20"/>
          <w:szCs w:val="20"/>
        </w:rPr>
        <w:t xml:space="preserve">. </w:t>
      </w:r>
      <w:r w:rsidR="008403D9" w:rsidRPr="00611E6A">
        <w:rPr>
          <w:rFonts w:ascii="Arial" w:hAnsi="Arial" w:cs="Arial"/>
          <w:sz w:val="20"/>
          <w:szCs w:val="20"/>
        </w:rPr>
        <w:t>z 2014 r. poz. 1182</w:t>
      </w:r>
      <w:r w:rsidRPr="00611E6A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11E6A">
        <w:rPr>
          <w:rFonts w:ascii="Arial" w:hAnsi="Arial" w:cs="Arial"/>
          <w:sz w:val="20"/>
          <w:szCs w:val="20"/>
        </w:rPr>
        <w:t>późn</w:t>
      </w:r>
      <w:proofErr w:type="spellEnd"/>
      <w:r w:rsidRPr="00611E6A">
        <w:rPr>
          <w:rFonts w:ascii="Arial" w:hAnsi="Arial" w:cs="Arial"/>
          <w:sz w:val="20"/>
          <w:szCs w:val="20"/>
        </w:rPr>
        <w:t>. zmianami)</w:t>
      </w:r>
    </w:p>
    <w:p w:rsidR="004D0C37" w:rsidRPr="00611E6A" w:rsidRDefault="004D0C37" w:rsidP="004D0C37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 xml:space="preserve">§ </w:t>
      </w:r>
      <w:r w:rsidR="00DC3BD9">
        <w:rPr>
          <w:rFonts w:ascii="Arial" w:hAnsi="Arial" w:cs="Arial"/>
          <w:sz w:val="20"/>
          <w:szCs w:val="20"/>
        </w:rPr>
        <w:t>9</w:t>
      </w:r>
    </w:p>
    <w:p w:rsidR="004D0C37" w:rsidRPr="00611E6A" w:rsidRDefault="004D0C37" w:rsidP="004D0C3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11E6A">
        <w:rPr>
          <w:rFonts w:ascii="Arial" w:hAnsi="Arial" w:cs="Arial"/>
          <w:sz w:val="20"/>
          <w:szCs w:val="20"/>
        </w:rPr>
        <w:t>Umowa sporządzona została w dwóch jednobrzmiących egzemplarzach, po jednym dla każdej ze stron.</w:t>
      </w:r>
    </w:p>
    <w:p w:rsidR="004D0C37" w:rsidRDefault="004D0C37" w:rsidP="004D0C37">
      <w:pPr>
        <w:spacing w:after="120"/>
        <w:jc w:val="both"/>
        <w:rPr>
          <w:rFonts w:ascii="Arial" w:hAnsi="Arial" w:cs="Arial"/>
        </w:rPr>
      </w:pPr>
    </w:p>
    <w:p w:rsidR="004D0C37" w:rsidRPr="004D0C37" w:rsidRDefault="004D0C37" w:rsidP="004D0C37">
      <w:pPr>
        <w:spacing w:after="120"/>
        <w:jc w:val="both"/>
        <w:rPr>
          <w:rFonts w:ascii="Arial" w:hAnsi="Arial" w:cs="Arial"/>
        </w:rPr>
      </w:pPr>
    </w:p>
    <w:p w:rsidR="004D0C37" w:rsidRPr="004D0C37" w:rsidRDefault="004D0C37" w:rsidP="004D0C37">
      <w:pPr>
        <w:spacing w:after="0"/>
        <w:jc w:val="both"/>
        <w:rPr>
          <w:rFonts w:ascii="Arial" w:hAnsi="Arial" w:cs="Arial"/>
        </w:rPr>
      </w:pPr>
      <w:r w:rsidRPr="004D0C37">
        <w:rPr>
          <w:rFonts w:ascii="Arial" w:hAnsi="Arial" w:cs="Arial"/>
        </w:rPr>
        <w:t>….................................................................</w:t>
      </w:r>
      <w:r>
        <w:rPr>
          <w:rFonts w:ascii="Arial" w:hAnsi="Arial" w:cs="Arial"/>
        </w:rPr>
        <w:t xml:space="preserve">     </w:t>
      </w:r>
      <w:r w:rsidRPr="004D0C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D0C37">
        <w:rPr>
          <w:rFonts w:ascii="Arial" w:hAnsi="Arial" w:cs="Arial"/>
        </w:rPr>
        <w:t>….....................................................................</w:t>
      </w:r>
    </w:p>
    <w:p w:rsidR="004D0C37" w:rsidRPr="004D0C37" w:rsidRDefault="004D0C37" w:rsidP="004D0C37">
      <w:pPr>
        <w:spacing w:after="0"/>
        <w:ind w:firstLine="708"/>
        <w:jc w:val="both"/>
        <w:rPr>
          <w:rFonts w:ascii="Arial" w:hAnsi="Arial" w:cs="Arial"/>
          <w:sz w:val="16"/>
        </w:rPr>
      </w:pPr>
      <w:r w:rsidRPr="004D0C37">
        <w:rPr>
          <w:rFonts w:ascii="Arial" w:hAnsi="Arial" w:cs="Arial"/>
          <w:sz w:val="16"/>
        </w:rPr>
        <w:t xml:space="preserve"> (podpisy i pieczęcie zleceniodawcy)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4D0C37">
        <w:rPr>
          <w:rFonts w:ascii="Arial" w:hAnsi="Arial" w:cs="Arial"/>
          <w:sz w:val="16"/>
        </w:rPr>
        <w:t xml:space="preserve"> (podpisy i pieczęcie zleceniodawcy)</w:t>
      </w:r>
    </w:p>
    <w:sectPr w:rsidR="004D0C37" w:rsidRPr="004D0C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25" w:rsidRDefault="00E07525" w:rsidP="00A51595">
      <w:pPr>
        <w:spacing w:after="0" w:line="240" w:lineRule="auto"/>
      </w:pPr>
      <w:r>
        <w:separator/>
      </w:r>
    </w:p>
  </w:endnote>
  <w:endnote w:type="continuationSeparator" w:id="0">
    <w:p w:rsidR="00E07525" w:rsidRDefault="00E07525" w:rsidP="00A5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AB" w:rsidRDefault="006954AB" w:rsidP="006954AB">
    <w:pPr>
      <w:pStyle w:val="Stopka"/>
      <w:rPr>
        <w:rFonts w:ascii="Times New Roman" w:hAnsi="Times New Roman"/>
        <w:sz w:val="16"/>
        <w:lang w:val="en-US"/>
      </w:rPr>
    </w:pPr>
    <w:r w:rsidRPr="002404C5">
      <w:rPr>
        <w:rFonts w:ascii="Times New Roman" w:hAnsi="Times New Roman"/>
        <w:b/>
        <w:sz w:val="16"/>
      </w:rPr>
      <w:t>Beneficjent:</w:t>
    </w:r>
    <w:r w:rsidRPr="002404C5">
      <w:rPr>
        <w:rFonts w:ascii="Times New Roman" w:hAnsi="Times New Roman"/>
        <w:sz w:val="16"/>
      </w:rPr>
      <w:t xml:space="preserve"> Miasto Wodzisław Śląski, 44-300 Wodzisław Śląski, ul. </w:t>
    </w:r>
    <w:r>
      <w:rPr>
        <w:rFonts w:ascii="Times New Roman" w:hAnsi="Times New Roman"/>
        <w:sz w:val="16"/>
        <w:lang w:val="en-US"/>
      </w:rPr>
      <w:t>Bogumińska 4</w:t>
    </w:r>
  </w:p>
  <w:p w:rsidR="006954AB" w:rsidRPr="002404C5" w:rsidRDefault="006954AB" w:rsidP="006954AB">
    <w:pPr>
      <w:pStyle w:val="Stopka"/>
      <w:rPr>
        <w:rFonts w:ascii="Times New Roman" w:hAnsi="Times New Roman"/>
        <w:sz w:val="16"/>
        <w:lang w:val="en-US"/>
      </w:rPr>
    </w:pPr>
    <w:r w:rsidRPr="002404C5">
      <w:rPr>
        <w:rFonts w:ascii="Times New Roman" w:hAnsi="Times New Roman"/>
        <w:sz w:val="16"/>
        <w:lang w:val="en-US"/>
      </w:rPr>
      <w:t xml:space="preserve">tel. + 48 32 45 90 460, fax +48 32 72 18 703, </w:t>
    </w:r>
    <w:r w:rsidR="00E07525">
      <w:fldChar w:fldCharType="begin"/>
    </w:r>
    <w:r w:rsidR="00E07525" w:rsidRPr="001847E4">
      <w:rPr>
        <w:lang w:val="en-US"/>
      </w:rPr>
      <w:instrText xml:space="preserve"> HYPERLINK "file:///C:\\Users\\Administrator\\Downloads\\www.wods.pl" </w:instrText>
    </w:r>
    <w:r w:rsidR="00E07525">
      <w:fldChar w:fldCharType="separate"/>
    </w:r>
    <w:r w:rsidRPr="00B63E62">
      <w:rPr>
        <w:rStyle w:val="Hipercze"/>
        <w:rFonts w:ascii="Times New Roman" w:hAnsi="Times New Roman"/>
        <w:sz w:val="16"/>
        <w:lang w:val="en-US"/>
      </w:rPr>
      <w:t>www.wods.pl</w:t>
    </w:r>
    <w:r w:rsidR="00E07525">
      <w:rPr>
        <w:rStyle w:val="Hipercze"/>
        <w:rFonts w:ascii="Times New Roman" w:hAnsi="Times New Roman"/>
        <w:sz w:val="16"/>
        <w:lang w:val="en-US"/>
      </w:rPr>
      <w:fldChar w:fldCharType="end"/>
    </w:r>
    <w:r w:rsidRPr="002404C5">
      <w:rPr>
        <w:rFonts w:ascii="Times New Roman" w:hAnsi="Times New Roman"/>
        <w:sz w:val="16"/>
        <w:lang w:val="en-US"/>
      </w:rPr>
      <w:t>, e-</w:t>
    </w:r>
    <w:r>
      <w:rPr>
        <w:rFonts w:ascii="Times New Roman" w:hAnsi="Times New Roman"/>
        <w:sz w:val="16"/>
        <w:lang w:val="en-US"/>
      </w:rPr>
      <w:t>mail kancelaria@um.wodzislaw.pl</w:t>
    </w:r>
  </w:p>
  <w:p w:rsidR="006954AB" w:rsidRPr="002404C5" w:rsidRDefault="006954AB" w:rsidP="006954AB">
    <w:pPr>
      <w:pStyle w:val="Stopka"/>
      <w:rPr>
        <w:rFonts w:ascii="Times New Roman" w:hAnsi="Times New Roman"/>
        <w:sz w:val="16"/>
      </w:rPr>
    </w:pPr>
    <w:r w:rsidRPr="002404C5">
      <w:rPr>
        <w:rFonts w:ascii="Times New Roman" w:hAnsi="Times New Roman"/>
        <w:b/>
        <w:sz w:val="16"/>
      </w:rPr>
      <w:t>Partnerzy:</w:t>
    </w:r>
    <w:r w:rsidRPr="002404C5">
      <w:rPr>
        <w:rFonts w:ascii="Times New Roman" w:hAnsi="Times New Roman"/>
        <w:sz w:val="16"/>
      </w:rPr>
      <w:t xml:space="preserve"> Związek Gmin i Powiatów Subregionu Zachodniego Województwa Śląskiego z siedzibą w Rybniku 44-200 Rybnik, ul. Białych 7, tel./fax 32 42 22 446, e-mail: biuro@subregion.pl, </w:t>
    </w:r>
    <w:hyperlink r:id="rId1" w:history="1">
      <w:r w:rsidRPr="00B63E62">
        <w:rPr>
          <w:rStyle w:val="Hipercze"/>
          <w:rFonts w:ascii="Times New Roman" w:hAnsi="Times New Roman"/>
          <w:sz w:val="16"/>
        </w:rPr>
        <w:t>www.subregion.pl</w:t>
      </w:r>
    </w:hyperlink>
    <w:r w:rsidRPr="002404C5">
      <w:rPr>
        <w:rFonts w:ascii="Times New Roman" w:hAnsi="Times New Roman"/>
        <w:sz w:val="16"/>
      </w:rPr>
      <w:t xml:space="preserve"> Fundacja Euro </w:t>
    </w:r>
    <w:proofErr w:type="spellStart"/>
    <w:r w:rsidRPr="002404C5">
      <w:rPr>
        <w:rFonts w:ascii="Times New Roman" w:hAnsi="Times New Roman"/>
        <w:sz w:val="16"/>
      </w:rPr>
      <w:t>Nation</w:t>
    </w:r>
    <w:proofErr w:type="spellEnd"/>
    <w:r w:rsidRPr="002404C5">
      <w:rPr>
        <w:rFonts w:ascii="Times New Roman" w:hAnsi="Times New Roman"/>
        <w:sz w:val="16"/>
      </w:rPr>
      <w:t>,</w:t>
    </w:r>
  </w:p>
  <w:p w:rsidR="006954AB" w:rsidRPr="00611E6A" w:rsidRDefault="006954AB">
    <w:pPr>
      <w:pStyle w:val="Stopka"/>
      <w:rPr>
        <w:rFonts w:ascii="Times New Roman" w:hAnsi="Times New Roman"/>
        <w:sz w:val="16"/>
      </w:rPr>
    </w:pPr>
    <w:r w:rsidRPr="002404C5">
      <w:rPr>
        <w:rFonts w:ascii="Times New Roman" w:hAnsi="Times New Roman"/>
        <w:sz w:val="16"/>
      </w:rPr>
      <w:t xml:space="preserve">03-079 Warszawa, ul. </w:t>
    </w:r>
    <w:r w:rsidRPr="00611E6A">
      <w:rPr>
        <w:rFonts w:ascii="Times New Roman" w:hAnsi="Times New Roman"/>
        <w:sz w:val="16"/>
      </w:rPr>
      <w:t xml:space="preserve">Raciborska 23, tel./fax 22 405 93 49, e -mail: projekty@einclusion.pl, </w:t>
    </w:r>
    <w:hyperlink r:id="rId2" w:history="1">
      <w:r w:rsidRPr="00611E6A">
        <w:rPr>
          <w:rStyle w:val="Hipercze"/>
          <w:rFonts w:ascii="Times New Roman" w:hAnsi="Times New Roman"/>
          <w:sz w:val="16"/>
        </w:rPr>
        <w:t>www.einclusion.pl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25" w:rsidRDefault="00E07525" w:rsidP="00A51595">
      <w:pPr>
        <w:spacing w:after="0" w:line="240" w:lineRule="auto"/>
      </w:pPr>
      <w:r>
        <w:separator/>
      </w:r>
    </w:p>
  </w:footnote>
  <w:footnote w:type="continuationSeparator" w:id="0">
    <w:p w:rsidR="00E07525" w:rsidRDefault="00E07525" w:rsidP="00A5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95" w:rsidRDefault="00A51595" w:rsidP="00A51595">
    <w:pPr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85521C" wp14:editId="0AABE2FA">
          <wp:simplePos x="0" y="0"/>
          <wp:positionH relativeFrom="column">
            <wp:posOffset>4215130</wp:posOffset>
          </wp:positionH>
          <wp:positionV relativeFrom="paragraph">
            <wp:posOffset>-68580</wp:posOffset>
          </wp:positionV>
          <wp:extent cx="2047875" cy="697865"/>
          <wp:effectExtent l="0" t="0" r="9525" b="6985"/>
          <wp:wrapTight wrapText="bothSides">
            <wp:wrapPolygon edited="0">
              <wp:start x="0" y="0"/>
              <wp:lineTo x="0" y="21227"/>
              <wp:lineTo x="21500" y="21227"/>
              <wp:lineTo x="21500" y="0"/>
              <wp:lineTo x="0" y="0"/>
            </wp:wrapPolygon>
          </wp:wrapTight>
          <wp:docPr id="2" name="Obraz 2" descr="C:\Users\Person\Downloads\Logotypy UE dla projektów finansowanych z EFRR_pol\Logotypy UE dla projektów finansowanych z EFRR_pol\UE EFRR_p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son\Downloads\Logotypy UE dla projektów finansowanych z EFRR_pol\Logotypy UE dla projektów finansowanych z EFRR_pol\UE EFRR_p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697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2C19579" wp14:editId="07903F91">
          <wp:simplePos x="0" y="0"/>
          <wp:positionH relativeFrom="column">
            <wp:posOffset>-204470</wp:posOffset>
          </wp:positionH>
          <wp:positionV relativeFrom="paragraph">
            <wp:posOffset>-191770</wp:posOffset>
          </wp:positionV>
          <wp:extent cx="1809750" cy="882015"/>
          <wp:effectExtent l="0" t="0" r="0" b="0"/>
          <wp:wrapTight wrapText="bothSides">
            <wp:wrapPolygon edited="0">
              <wp:start x="0" y="0"/>
              <wp:lineTo x="0" y="20994"/>
              <wp:lineTo x="21373" y="20994"/>
              <wp:lineTo x="21373" y="0"/>
              <wp:lineTo x="0" y="0"/>
            </wp:wrapPolygon>
          </wp:wrapTight>
          <wp:docPr id="4" name="Obraz 4" descr="C:\Users\Person\Downloads\Logotypy_Programu_Innowacyjna_Gospodarka_kolor\Logotypy Programu Innowacyjna Gospodarka-kolor\PODSTAWOWE KOLOROWE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erson\Downloads\Logotypy_Programu_Innowacyjna_Gospodarka_kolor\Logotypy Programu Innowacyjna Gospodarka-kolor\PODSTAWOWE KOLOROWE\INNOWACYJNA_GOSPODARKA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FC83978" wp14:editId="6F51A6AE">
          <wp:simplePos x="0" y="0"/>
          <wp:positionH relativeFrom="column">
            <wp:posOffset>2653030</wp:posOffset>
          </wp:positionH>
          <wp:positionV relativeFrom="paragraph">
            <wp:posOffset>-1905</wp:posOffset>
          </wp:positionV>
          <wp:extent cx="792000" cy="590400"/>
          <wp:effectExtent l="0" t="0" r="8255" b="635"/>
          <wp:wrapTight wrapText="bothSides">
            <wp:wrapPolygon edited="0">
              <wp:start x="0" y="0"/>
              <wp:lineTo x="0" y="20926"/>
              <wp:lineTo x="21306" y="20926"/>
              <wp:lineTo x="21306" y="0"/>
              <wp:lineTo x="0" y="0"/>
            </wp:wrapPolygon>
          </wp:wrapTight>
          <wp:docPr id="3" name="Obraz 3" descr="C:\Users\Person\Desktop\tablice\logo_nowe_wyzw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erson\Desktop\tablice\logo_nowe_wyzwania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A51595" w:rsidRDefault="00A51595" w:rsidP="00A51595">
    <w:pPr>
      <w:jc w:val="center"/>
    </w:pPr>
  </w:p>
  <w:p w:rsidR="006954AB" w:rsidRPr="006954AB" w:rsidRDefault="006954AB" w:rsidP="006954AB">
    <w:pPr>
      <w:tabs>
        <w:tab w:val="left" w:pos="5160"/>
      </w:tabs>
      <w:spacing w:after="0"/>
      <w:jc w:val="center"/>
      <w:rPr>
        <w:rFonts w:ascii="Arial" w:hAnsi="Arial" w:cs="Arial"/>
        <w:b/>
        <w:sz w:val="14"/>
      </w:rPr>
    </w:pPr>
    <w:r w:rsidRPr="006954AB">
      <w:rPr>
        <w:rFonts w:ascii="Arial" w:hAnsi="Arial" w:cs="Arial"/>
        <w:b/>
        <w:sz w:val="14"/>
      </w:rPr>
      <w:t>„Dotacje na Innowacje” „Inwestujemy w Waszą przyszłość”</w:t>
    </w:r>
  </w:p>
  <w:p w:rsidR="00A51595" w:rsidRDefault="006954AB" w:rsidP="006954AB">
    <w:pPr>
      <w:tabs>
        <w:tab w:val="left" w:pos="5160"/>
      </w:tabs>
      <w:spacing w:after="0"/>
      <w:ind w:left="-142" w:right="-142"/>
      <w:jc w:val="center"/>
      <w:rPr>
        <w:rFonts w:ascii="Arial" w:hAnsi="Arial" w:cs="Arial"/>
        <w:sz w:val="14"/>
      </w:rPr>
    </w:pPr>
    <w:r w:rsidRPr="006954AB">
      <w:rPr>
        <w:rFonts w:ascii="Arial" w:hAnsi="Arial" w:cs="Arial"/>
        <w:sz w:val="14"/>
      </w:rPr>
      <w:t>Projekt współfinansowany ze środków Europejskiego Funduszu Rozwoju Regionalnego w ramach Programu Operacyjnego Innowacyjna Gospodarka</w:t>
    </w:r>
  </w:p>
  <w:p w:rsidR="006954AB" w:rsidRPr="006954AB" w:rsidRDefault="006954AB" w:rsidP="006954AB">
    <w:pPr>
      <w:tabs>
        <w:tab w:val="left" w:pos="5160"/>
      </w:tabs>
      <w:spacing w:after="0"/>
      <w:ind w:left="-142" w:right="-142"/>
      <w:jc w:val="center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A77"/>
    <w:multiLevelType w:val="hybridMultilevel"/>
    <w:tmpl w:val="11D8EB8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61A3A"/>
    <w:multiLevelType w:val="hybridMultilevel"/>
    <w:tmpl w:val="C6CE4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85C96"/>
    <w:multiLevelType w:val="hybridMultilevel"/>
    <w:tmpl w:val="52EA4D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75341"/>
    <w:multiLevelType w:val="hybridMultilevel"/>
    <w:tmpl w:val="5E04188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50158B"/>
    <w:multiLevelType w:val="hybridMultilevel"/>
    <w:tmpl w:val="23A6F3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57C90"/>
    <w:multiLevelType w:val="hybridMultilevel"/>
    <w:tmpl w:val="FD58BA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95"/>
    <w:rsid w:val="001847E4"/>
    <w:rsid w:val="003A0EAC"/>
    <w:rsid w:val="004879C7"/>
    <w:rsid w:val="004D0C37"/>
    <w:rsid w:val="004D1546"/>
    <w:rsid w:val="005E73C4"/>
    <w:rsid w:val="00611E6A"/>
    <w:rsid w:val="006954AB"/>
    <w:rsid w:val="00762ACD"/>
    <w:rsid w:val="007B14D0"/>
    <w:rsid w:val="008403D9"/>
    <w:rsid w:val="00A51595"/>
    <w:rsid w:val="00B40812"/>
    <w:rsid w:val="00D369CC"/>
    <w:rsid w:val="00D873B7"/>
    <w:rsid w:val="00DC3BD9"/>
    <w:rsid w:val="00E0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5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595"/>
  </w:style>
  <w:style w:type="paragraph" w:styleId="Stopka">
    <w:name w:val="footer"/>
    <w:basedOn w:val="Normalny"/>
    <w:link w:val="StopkaZnak"/>
    <w:uiPriority w:val="99"/>
    <w:unhideWhenUsed/>
    <w:rsid w:val="00A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595"/>
  </w:style>
  <w:style w:type="paragraph" w:styleId="Akapitzlist">
    <w:name w:val="List Paragraph"/>
    <w:basedOn w:val="Normalny"/>
    <w:uiPriority w:val="34"/>
    <w:qFormat/>
    <w:rsid w:val="004D0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54AB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5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595"/>
  </w:style>
  <w:style w:type="paragraph" w:styleId="Stopka">
    <w:name w:val="footer"/>
    <w:basedOn w:val="Normalny"/>
    <w:link w:val="StopkaZnak"/>
    <w:uiPriority w:val="99"/>
    <w:unhideWhenUsed/>
    <w:rsid w:val="00A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595"/>
  </w:style>
  <w:style w:type="paragraph" w:styleId="Akapitzlist">
    <w:name w:val="List Paragraph"/>
    <w:basedOn w:val="Normalny"/>
    <w:uiPriority w:val="34"/>
    <w:qFormat/>
    <w:rsid w:val="004D0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54A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dministrator\Downloads\www.einclusion.pl" TargetMode="External"/><Relationship Id="rId1" Type="http://schemas.openxmlformats.org/officeDocument/2006/relationships/hyperlink" Target="file:///C:\Users\Administrator\Downloads\www.subregio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F4405B1-0CA6-435D-86B9-E5E133C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Administrator</cp:lastModifiedBy>
  <cp:revision>3</cp:revision>
  <dcterms:created xsi:type="dcterms:W3CDTF">2015-02-03T14:00:00Z</dcterms:created>
  <dcterms:modified xsi:type="dcterms:W3CDTF">2015-03-04T11:21:00Z</dcterms:modified>
</cp:coreProperties>
</file>