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5" w:rsidRDefault="00736335" w:rsidP="00702389">
      <w:pPr>
        <w:spacing w:after="0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2</w:t>
      </w:r>
    </w:p>
    <w:p w:rsidR="00736335" w:rsidRDefault="00736335" w:rsidP="00702389">
      <w:pPr>
        <w:spacing w:after="0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 ogłoszenia o rozpoczęciu procedury o udzieleniu zamówienia publicznego</w:t>
      </w:r>
    </w:p>
    <w:p w:rsidR="00736335" w:rsidRPr="007775F8" w:rsidRDefault="00702389" w:rsidP="00702389">
      <w:pPr>
        <w:spacing w:after="0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z dnia </w:t>
      </w:r>
      <w:r w:rsidR="00FE23A7">
        <w:rPr>
          <w:rFonts w:ascii="Verdana" w:hAnsi="Verdana"/>
          <w:i/>
          <w:sz w:val="16"/>
          <w:szCs w:val="16"/>
        </w:rPr>
        <w:t>7 sierpnia</w:t>
      </w:r>
      <w:r>
        <w:rPr>
          <w:rFonts w:ascii="Verdana" w:hAnsi="Verdana"/>
          <w:i/>
          <w:sz w:val="16"/>
          <w:szCs w:val="16"/>
        </w:rPr>
        <w:t xml:space="preserve"> 201</w:t>
      </w:r>
      <w:r w:rsidR="00FE23A7">
        <w:rPr>
          <w:rFonts w:ascii="Verdana" w:hAnsi="Verdana"/>
          <w:i/>
          <w:sz w:val="16"/>
          <w:szCs w:val="16"/>
        </w:rPr>
        <w:t>5</w:t>
      </w:r>
      <w:r>
        <w:rPr>
          <w:rFonts w:ascii="Verdana" w:hAnsi="Verdana"/>
          <w:i/>
          <w:sz w:val="16"/>
          <w:szCs w:val="16"/>
        </w:rPr>
        <w:t xml:space="preserve"> roku</w:t>
      </w:r>
    </w:p>
    <w:p w:rsidR="00736335" w:rsidRDefault="00736335" w:rsidP="00736335">
      <w:pPr>
        <w:rPr>
          <w:rFonts w:ascii="Verdana" w:hAnsi="Verdana"/>
          <w:sz w:val="18"/>
          <w:szCs w:val="18"/>
        </w:rPr>
      </w:pPr>
    </w:p>
    <w:p w:rsidR="00736335" w:rsidRPr="00702389" w:rsidRDefault="00736335" w:rsidP="00702389">
      <w:pPr>
        <w:spacing w:after="0" w:line="360" w:lineRule="auto"/>
        <w:jc w:val="center"/>
        <w:rPr>
          <w:rFonts w:ascii="Verdana" w:hAnsi="Verdana"/>
          <w:b/>
          <w:sz w:val="20"/>
          <w:szCs w:val="18"/>
        </w:rPr>
      </w:pPr>
      <w:r w:rsidRPr="00702389">
        <w:rPr>
          <w:rFonts w:ascii="Verdana" w:hAnsi="Verdana"/>
          <w:b/>
          <w:sz w:val="20"/>
          <w:szCs w:val="18"/>
        </w:rPr>
        <w:t>UMOWA O DZIEŁO</w:t>
      </w:r>
    </w:p>
    <w:p w:rsidR="00736335" w:rsidRPr="00702389" w:rsidRDefault="00736335" w:rsidP="00702389">
      <w:pPr>
        <w:spacing w:after="0" w:line="360" w:lineRule="auto"/>
        <w:jc w:val="center"/>
        <w:rPr>
          <w:rFonts w:ascii="Verdana" w:hAnsi="Verdana"/>
          <w:b/>
          <w:sz w:val="20"/>
          <w:szCs w:val="18"/>
        </w:rPr>
      </w:pPr>
      <w:r w:rsidRPr="00702389">
        <w:rPr>
          <w:rFonts w:ascii="Verdana" w:hAnsi="Verdana"/>
          <w:b/>
          <w:sz w:val="20"/>
          <w:szCs w:val="18"/>
        </w:rPr>
        <w:t>zawarta w dniu ……………………… r.</w:t>
      </w:r>
    </w:p>
    <w:p w:rsidR="00736335" w:rsidRPr="00702389" w:rsidRDefault="00736335" w:rsidP="00702389">
      <w:pPr>
        <w:spacing w:after="0" w:line="360" w:lineRule="auto"/>
        <w:jc w:val="center"/>
        <w:rPr>
          <w:rFonts w:ascii="Verdana" w:hAnsi="Verdana"/>
          <w:b/>
          <w:sz w:val="20"/>
          <w:szCs w:val="18"/>
        </w:rPr>
      </w:pPr>
      <w:r w:rsidRPr="00702389">
        <w:rPr>
          <w:rFonts w:ascii="Verdana" w:hAnsi="Verdana"/>
          <w:b/>
          <w:sz w:val="20"/>
          <w:szCs w:val="18"/>
        </w:rPr>
        <w:t>pomiędzy:</w:t>
      </w:r>
    </w:p>
    <w:p w:rsidR="00736335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02389" w:rsidRDefault="00702389" w:rsidP="007023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36335" w:rsidRPr="00E61D0C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  <w:r w:rsidRPr="00E61D0C">
        <w:rPr>
          <w:rFonts w:ascii="Verdana" w:hAnsi="Verdana"/>
          <w:b/>
          <w:sz w:val="18"/>
          <w:szCs w:val="18"/>
        </w:rPr>
        <w:t>Związkiem Gmin i Powiatów Subregionu Zachodniego Województwa Śląskiego z siedzibą w Rybniku,</w:t>
      </w:r>
      <w:r w:rsidRPr="00E61D0C">
        <w:rPr>
          <w:rFonts w:ascii="Verdana" w:hAnsi="Verdana"/>
          <w:sz w:val="18"/>
          <w:szCs w:val="18"/>
        </w:rPr>
        <w:t xml:space="preserve"> </w:t>
      </w:r>
      <w:r w:rsidR="00702389">
        <w:rPr>
          <w:rFonts w:ascii="Verdana" w:hAnsi="Verdana"/>
          <w:sz w:val="18"/>
          <w:szCs w:val="18"/>
        </w:rPr>
        <w:t xml:space="preserve">           </w:t>
      </w:r>
      <w:r w:rsidRPr="00E61D0C">
        <w:rPr>
          <w:rFonts w:ascii="Verdana" w:hAnsi="Verdana"/>
          <w:sz w:val="18"/>
          <w:szCs w:val="18"/>
        </w:rPr>
        <w:t>ul. J. i F. Białych 7, 44-200 Rybnik, zarejestrowanym w Sądzie Rejonowym w Gliwicach, Wydział X Krajowego Rejestru Sądowego, pod nr 0000107150, posiadającym nr NIP 642-27-69-097, REGON 277838174, który reprezentuje:</w:t>
      </w:r>
    </w:p>
    <w:p w:rsidR="00736335" w:rsidRPr="00E61D0C" w:rsidRDefault="00736335" w:rsidP="00702389">
      <w:pPr>
        <w:numPr>
          <w:ilvl w:val="0"/>
          <w:numId w:val="3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736335" w:rsidRPr="00E61D0C" w:rsidRDefault="00736335" w:rsidP="00702389">
      <w:pPr>
        <w:numPr>
          <w:ilvl w:val="0"/>
          <w:numId w:val="3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E61D0C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</w:p>
    <w:p w:rsidR="00736335" w:rsidRPr="007775F8" w:rsidRDefault="00736335" w:rsidP="00702389">
      <w:pPr>
        <w:spacing w:after="0"/>
        <w:ind w:left="360"/>
        <w:jc w:val="both"/>
        <w:rPr>
          <w:rFonts w:ascii="Verdana" w:hAnsi="Verdana"/>
          <w:b/>
          <w:sz w:val="10"/>
          <w:szCs w:val="10"/>
        </w:rPr>
      </w:pPr>
    </w:p>
    <w:p w:rsidR="00736335" w:rsidRPr="00E61D0C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  <w:r w:rsidRPr="00E61D0C">
        <w:rPr>
          <w:rFonts w:ascii="Verdana" w:hAnsi="Verdana"/>
          <w:sz w:val="18"/>
          <w:szCs w:val="18"/>
        </w:rPr>
        <w:t xml:space="preserve">zwanym w dalszej części </w:t>
      </w:r>
      <w:r w:rsidRPr="00E61D0C">
        <w:rPr>
          <w:rFonts w:ascii="Verdana" w:hAnsi="Verdana"/>
          <w:b/>
          <w:sz w:val="18"/>
          <w:szCs w:val="18"/>
        </w:rPr>
        <w:t>Zamawiającym</w:t>
      </w:r>
      <w:r w:rsidRPr="00E61D0C">
        <w:rPr>
          <w:rFonts w:ascii="Verdana" w:hAnsi="Verdana"/>
          <w:sz w:val="18"/>
          <w:szCs w:val="18"/>
        </w:rPr>
        <w:t>,</w:t>
      </w:r>
    </w:p>
    <w:p w:rsidR="00736335" w:rsidRDefault="00736335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02389" w:rsidRDefault="00702389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02389" w:rsidRPr="007775F8" w:rsidRDefault="00702389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36335" w:rsidRPr="00702389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  <w:r w:rsidRPr="00702389">
        <w:rPr>
          <w:rFonts w:ascii="Verdana" w:hAnsi="Verdana"/>
          <w:sz w:val="18"/>
          <w:szCs w:val="18"/>
        </w:rPr>
        <w:t>a</w:t>
      </w:r>
    </w:p>
    <w:p w:rsidR="00736335" w:rsidRDefault="00736335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02389" w:rsidRDefault="00702389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02389" w:rsidRPr="007775F8" w:rsidRDefault="00702389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36335" w:rsidRPr="00E61D0C" w:rsidRDefault="00736335" w:rsidP="0070238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61D0C">
        <w:rPr>
          <w:rFonts w:ascii="Verdana" w:hAnsi="Verdana"/>
          <w:sz w:val="18"/>
          <w:szCs w:val="18"/>
        </w:rPr>
        <w:t>…………………………… mającym siedzibę w …………………………………………</w:t>
      </w:r>
      <w:r>
        <w:rPr>
          <w:rFonts w:ascii="Verdana" w:hAnsi="Verdana"/>
          <w:sz w:val="18"/>
          <w:szCs w:val="18"/>
        </w:rPr>
        <w:t>, posiadającym nr NIP ………………………</w:t>
      </w:r>
      <w:r w:rsidRPr="00E61D0C">
        <w:rPr>
          <w:rFonts w:ascii="Verdana" w:hAnsi="Verdana"/>
          <w:sz w:val="18"/>
          <w:szCs w:val="18"/>
        </w:rPr>
        <w:t xml:space="preserve">, REGON ………………………, reprezentowanym przez …………………, zwanym dalej </w:t>
      </w:r>
      <w:r w:rsidRPr="00E61D0C">
        <w:rPr>
          <w:rFonts w:ascii="Verdana" w:hAnsi="Verdana"/>
          <w:b/>
          <w:sz w:val="18"/>
          <w:szCs w:val="18"/>
        </w:rPr>
        <w:t>Wykonawcą,</w:t>
      </w:r>
    </w:p>
    <w:p w:rsidR="00736335" w:rsidRPr="007775F8" w:rsidRDefault="00736335" w:rsidP="00702389">
      <w:pPr>
        <w:spacing w:after="0"/>
        <w:jc w:val="both"/>
        <w:rPr>
          <w:rFonts w:ascii="Verdana" w:hAnsi="Verdana"/>
          <w:sz w:val="10"/>
          <w:szCs w:val="10"/>
        </w:rPr>
      </w:pPr>
    </w:p>
    <w:p w:rsidR="00702389" w:rsidRDefault="00702389" w:rsidP="00702389">
      <w:pPr>
        <w:spacing w:after="0"/>
        <w:jc w:val="center"/>
        <w:rPr>
          <w:rFonts w:ascii="Verdana" w:hAnsi="Verdana"/>
          <w:sz w:val="18"/>
          <w:szCs w:val="18"/>
        </w:rPr>
      </w:pPr>
    </w:p>
    <w:p w:rsidR="00736335" w:rsidRPr="00E61D0C" w:rsidRDefault="00736335" w:rsidP="00702389">
      <w:pPr>
        <w:spacing w:after="0"/>
        <w:jc w:val="center"/>
        <w:rPr>
          <w:rFonts w:ascii="Verdana" w:hAnsi="Verdana"/>
          <w:sz w:val="18"/>
          <w:szCs w:val="18"/>
        </w:rPr>
      </w:pPr>
      <w:r w:rsidRPr="00E61D0C">
        <w:rPr>
          <w:rFonts w:ascii="Verdana" w:hAnsi="Verdana"/>
          <w:sz w:val="18"/>
          <w:szCs w:val="18"/>
        </w:rPr>
        <w:t xml:space="preserve">zwanymi dalej </w:t>
      </w:r>
      <w:r w:rsidRPr="00E61D0C">
        <w:rPr>
          <w:rFonts w:ascii="Verdana" w:hAnsi="Verdana"/>
          <w:b/>
          <w:sz w:val="18"/>
          <w:szCs w:val="18"/>
        </w:rPr>
        <w:t>Stronami umowy</w:t>
      </w:r>
    </w:p>
    <w:p w:rsidR="00736335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36335" w:rsidRPr="00E61D0C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36335" w:rsidRPr="00C34BB7" w:rsidRDefault="00736335" w:rsidP="00702389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C34BB7">
        <w:rPr>
          <w:rFonts w:ascii="Verdana" w:hAnsi="Verdana"/>
          <w:b/>
          <w:sz w:val="18"/>
          <w:szCs w:val="18"/>
        </w:rPr>
        <w:t>§ 1</w:t>
      </w:r>
    </w:p>
    <w:p w:rsidR="00736335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36335" w:rsidRPr="00C34BB7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  <w:r w:rsidRPr="00C34BB7">
        <w:rPr>
          <w:rFonts w:ascii="Verdana" w:hAnsi="Verdana"/>
          <w:sz w:val="18"/>
          <w:szCs w:val="18"/>
        </w:rPr>
        <w:t>Użyte w umowie sformułowania oznaczają:</w:t>
      </w:r>
    </w:p>
    <w:p w:rsidR="00702389" w:rsidRDefault="00702389" w:rsidP="00702389">
      <w:pPr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– projekt partnerski pn. „Internet w każdym domu. Przeciwdziałanie wykluczeniu cyfrowemu w Subregionie Zachodnim Województwa Śląskiego” współfinansowanego ze środków Europejskiego Funduszu Rozwoju Regionalnego w ramach Programu Operacyjnego Innowacyjna Gospodarka,</w:t>
      </w:r>
    </w:p>
    <w:p w:rsidR="00736335" w:rsidRDefault="00736335" w:rsidP="00702389">
      <w:pPr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C34BB7">
        <w:rPr>
          <w:rFonts w:ascii="Verdana" w:hAnsi="Verdana"/>
          <w:sz w:val="18"/>
          <w:szCs w:val="18"/>
        </w:rPr>
        <w:t>PO IG – Program Operacyjny Innowacyjna Gospodarka,</w:t>
      </w:r>
    </w:p>
    <w:p w:rsidR="00736335" w:rsidRDefault="00736335" w:rsidP="00702389">
      <w:pPr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C34BB7">
        <w:rPr>
          <w:rFonts w:ascii="Verdana" w:hAnsi="Verdana"/>
          <w:sz w:val="18"/>
          <w:szCs w:val="18"/>
        </w:rPr>
        <w:t xml:space="preserve">8.3 </w:t>
      </w:r>
      <w:proofErr w:type="spellStart"/>
      <w:r w:rsidRPr="00C34BB7">
        <w:rPr>
          <w:rFonts w:ascii="Verdana" w:hAnsi="Verdana"/>
          <w:sz w:val="18"/>
          <w:szCs w:val="18"/>
        </w:rPr>
        <w:t>eInclusion</w:t>
      </w:r>
      <w:proofErr w:type="spellEnd"/>
      <w:r w:rsidRPr="00C34BB7">
        <w:rPr>
          <w:rFonts w:ascii="Verdana" w:hAnsi="Verdana"/>
          <w:sz w:val="18"/>
          <w:szCs w:val="18"/>
        </w:rPr>
        <w:t xml:space="preserve"> – Oś Priorytetowa: 8. Społeczeństwo informacyjne, zwiększanie innowacyjności gospodarki, działanie: 8.3. Przeciwdziałanie wykluczeniu cyfrowemu – </w:t>
      </w:r>
      <w:proofErr w:type="spellStart"/>
      <w:r w:rsidRPr="00C34BB7">
        <w:rPr>
          <w:rFonts w:ascii="Verdana" w:hAnsi="Verdana"/>
          <w:sz w:val="18"/>
          <w:szCs w:val="18"/>
        </w:rPr>
        <w:t>eInclusion</w:t>
      </w:r>
      <w:proofErr w:type="spellEnd"/>
      <w:r w:rsidRPr="00C34BB7">
        <w:rPr>
          <w:rFonts w:ascii="Verdana" w:hAnsi="Verdana"/>
          <w:sz w:val="18"/>
          <w:szCs w:val="18"/>
        </w:rPr>
        <w:t>,</w:t>
      </w:r>
    </w:p>
    <w:p w:rsidR="00736335" w:rsidRDefault="00736335" w:rsidP="00702389">
      <w:pPr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C34BB7">
        <w:rPr>
          <w:rFonts w:ascii="Verdana" w:hAnsi="Verdana"/>
          <w:sz w:val="18"/>
          <w:szCs w:val="18"/>
        </w:rPr>
        <w:t>nadzwyczajne okoliczności – okoliczności wynikające ze zdarzeń nie dających się przewidzieć w toku codziennej realizacji obowiązków służbowych i zawodowych, a także będące skutkiem siły wyżej,</w:t>
      </w:r>
    </w:p>
    <w:p w:rsidR="00736335" w:rsidRDefault="00736335" w:rsidP="00702389">
      <w:pPr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C34BB7">
        <w:rPr>
          <w:rFonts w:ascii="Verdana" w:hAnsi="Verdana"/>
          <w:sz w:val="18"/>
          <w:szCs w:val="18"/>
        </w:rPr>
        <w:t xml:space="preserve">kodeks cywilny – ustawa z 17 listopada 1964 roku (Dz.U. nr 43poz. 296 z </w:t>
      </w:r>
      <w:proofErr w:type="spellStart"/>
      <w:r w:rsidRPr="00C34BB7">
        <w:rPr>
          <w:rFonts w:ascii="Verdana" w:hAnsi="Verdana"/>
          <w:sz w:val="18"/>
          <w:szCs w:val="18"/>
        </w:rPr>
        <w:t>pózn</w:t>
      </w:r>
      <w:proofErr w:type="spellEnd"/>
      <w:r w:rsidRPr="00C34BB7">
        <w:rPr>
          <w:rFonts w:ascii="Verdana" w:hAnsi="Verdana"/>
          <w:sz w:val="18"/>
          <w:szCs w:val="18"/>
        </w:rPr>
        <w:t>. zmianami).</w:t>
      </w:r>
    </w:p>
    <w:p w:rsidR="00736335" w:rsidRDefault="00736335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02389" w:rsidRDefault="00702389" w:rsidP="00702389">
      <w:pPr>
        <w:spacing w:after="0"/>
        <w:jc w:val="both"/>
        <w:rPr>
          <w:rFonts w:ascii="Verdana" w:hAnsi="Verdana"/>
          <w:sz w:val="18"/>
          <w:szCs w:val="18"/>
        </w:rPr>
      </w:pPr>
    </w:p>
    <w:p w:rsidR="00736335" w:rsidRDefault="00736335" w:rsidP="00702389">
      <w:pPr>
        <w:tabs>
          <w:tab w:val="left" w:pos="5245"/>
          <w:tab w:val="left" w:pos="7371"/>
        </w:tabs>
        <w:autoSpaceDE w:val="0"/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2</w:t>
      </w:r>
    </w:p>
    <w:p w:rsidR="00736335" w:rsidRPr="00E61D0C" w:rsidRDefault="00736335" w:rsidP="00702389">
      <w:pPr>
        <w:tabs>
          <w:tab w:val="left" w:pos="5245"/>
          <w:tab w:val="left" w:pos="7371"/>
        </w:tabs>
        <w:autoSpaceDE w:val="0"/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02389" w:rsidRDefault="00736335" w:rsidP="00FE23A7">
      <w:pPr>
        <w:numPr>
          <w:ilvl w:val="0"/>
          <w:numId w:val="5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Przez umowę </w:t>
      </w:r>
      <w:r w:rsidRPr="00702389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Zamawiający</w:t>
      </w:r>
      <w:r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przekazuje, a </w:t>
      </w:r>
      <w:r w:rsidRPr="00702389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Wykonawca</w:t>
      </w:r>
      <w:r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przyjmuje do wykonania: </w:t>
      </w:r>
      <w:r w:rsidR="00FE23A7" w:rsidRP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opracowanie, wykonanie i dostarczenie materia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łów konferencyjnych na </w:t>
      </w:r>
      <w:r w:rsidR="00702389"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potrzeby realizacji projektu „Internet w każdym domu. Przeciwdziałanie wykluczeniu cyfrowemu w Subregionie Zachodnim Województwa Śląskiego” współfinansowanego ze środków  Europejskiego </w:t>
      </w:r>
      <w:r w:rsidR="00F9425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Funduszu Rozwoju Regionalnego w </w:t>
      </w:r>
      <w:r w:rsidR="00702389"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ramach Programu Operacyjnego Innowacyjna Gospodarka</w:t>
      </w:r>
      <w:r w:rsid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. </w:t>
      </w:r>
    </w:p>
    <w:p w:rsidR="00702389" w:rsidRDefault="00702389" w:rsidP="00702389">
      <w:p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02389" w:rsidRDefault="00702389" w:rsidP="00702389">
      <w:p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Default="00736335" w:rsidP="00F9425C">
      <w:pPr>
        <w:numPr>
          <w:ilvl w:val="0"/>
          <w:numId w:val="5"/>
        </w:numPr>
        <w:tabs>
          <w:tab w:val="clear" w:pos="720"/>
          <w:tab w:val="left" w:pos="426"/>
          <w:tab w:val="left" w:pos="5245"/>
          <w:tab w:val="left" w:pos="7371"/>
        </w:tabs>
        <w:suppressAutoHyphens/>
        <w:autoSpaceDE w:val="0"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lastRenderedPageBreak/>
        <w:t xml:space="preserve">W szczególności </w:t>
      </w:r>
      <w:r w:rsidRPr="00702389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Wykonawca</w:t>
      </w:r>
      <w:r w:rsidRPr="00702389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jest zobowiązany do:</w:t>
      </w:r>
    </w:p>
    <w:p w:rsidR="00E26B0B" w:rsidRDefault="00E26B0B" w:rsidP="00E26B0B">
      <w:p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72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E26B0B" w:rsidRDefault="00E26B0B" w:rsidP="00F9425C">
      <w:pPr>
        <w:pStyle w:val="Akapitzlist"/>
        <w:numPr>
          <w:ilvl w:val="0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851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Opracowania graficznego i wykonania, zgodnie z wytycznymi i wskazaniami </w:t>
      </w:r>
      <w:r w:rsidRPr="00E26B0B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Zamawiającego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, które zostały zawarte w zapytaniu ofertowym z dnia 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7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.0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8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.201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5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r., następujących przedmiotów:</w:t>
      </w:r>
    </w:p>
    <w:p w:rsidR="00E26B0B" w:rsidRDefault="00E26B0B" w:rsidP="00E26B0B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długopisów w ilości 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100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sztuk,</w:t>
      </w:r>
    </w:p>
    <w:p w:rsidR="00E26B0B" w:rsidRDefault="00FE23A7" w:rsidP="00E26B0B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torby bawełniane</w:t>
      </w:r>
      <w:r w:rsidR="00E26B0B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w ilości 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100</w:t>
      </w:r>
      <w:r w:rsidR="00E26B0B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sztuk,</w:t>
      </w:r>
    </w:p>
    <w:p w:rsidR="00E26B0B" w:rsidRDefault="00E26B0B" w:rsidP="00E26B0B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notesów w ilości 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100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sztuk,</w:t>
      </w:r>
    </w:p>
    <w:p w:rsidR="00E26B0B" w:rsidRDefault="00E26B0B" w:rsidP="00E26B0B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urządzeń typu pendrive w ilości 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100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sztuk,</w:t>
      </w:r>
    </w:p>
    <w:p w:rsidR="00736335" w:rsidRPr="00E26B0B" w:rsidRDefault="00E26B0B" w:rsidP="00F9425C">
      <w:pPr>
        <w:pStyle w:val="Akapitzlist"/>
        <w:numPr>
          <w:ilvl w:val="0"/>
          <w:numId w:val="12"/>
        </w:numPr>
        <w:tabs>
          <w:tab w:val="left" w:pos="426"/>
          <w:tab w:val="left" w:pos="5245"/>
          <w:tab w:val="left" w:pos="7371"/>
        </w:tabs>
        <w:autoSpaceDE w:val="0"/>
        <w:ind w:left="851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lang w:val="cs-CZ"/>
        </w:rPr>
        <w:t>W</w:t>
      </w:r>
      <w:proofErr w:type="spellStart"/>
      <w:r w:rsidRPr="00E26B0B">
        <w:rPr>
          <w:rFonts w:ascii="Verdana" w:hAnsi="Verdana"/>
          <w:sz w:val="18"/>
          <w:szCs w:val="18"/>
        </w:rPr>
        <w:t>ykonania</w:t>
      </w:r>
      <w:proofErr w:type="spellEnd"/>
      <w:r w:rsidR="00736335" w:rsidRPr="00E26B0B">
        <w:rPr>
          <w:rFonts w:ascii="Verdana" w:hAnsi="Verdana"/>
          <w:sz w:val="18"/>
          <w:szCs w:val="18"/>
        </w:rPr>
        <w:t xml:space="preserve"> materiałów promocyjnych zgodnie z wytycznymi zawartymi w</w:t>
      </w:r>
      <w:r>
        <w:rPr>
          <w:rFonts w:ascii="Verdana" w:hAnsi="Verdana"/>
          <w:sz w:val="18"/>
          <w:szCs w:val="18"/>
        </w:rPr>
        <w:t xml:space="preserve"> </w:t>
      </w:r>
      <w:r w:rsidRPr="00E26B0B">
        <w:rPr>
          <w:rFonts w:ascii="Verdana" w:hAnsi="Verdana"/>
          <w:sz w:val="18"/>
          <w:szCs w:val="18"/>
        </w:rPr>
        <w:t>aktualnym „Przewodniku w zakresie promocji projektów finansowanych w ramach Programu Operacyjnego Innowacyjna Gospodarka 2007-2013 dla Beneficjentów i Instytucji zaangażowanych we wdrażanie Programu” oraz „Księdze Identyfikacji Wizualnej Narodowej Strategii Spójności”.</w:t>
      </w:r>
    </w:p>
    <w:p w:rsidR="00736335" w:rsidRPr="00E26B0B" w:rsidRDefault="00E26B0B" w:rsidP="00F9425C">
      <w:pPr>
        <w:pStyle w:val="Akapitzlist"/>
        <w:numPr>
          <w:ilvl w:val="0"/>
          <w:numId w:val="12"/>
        </w:numPr>
        <w:tabs>
          <w:tab w:val="left" w:pos="426"/>
          <w:tab w:val="left" w:pos="5245"/>
          <w:tab w:val="left" w:pos="7371"/>
        </w:tabs>
        <w:autoSpaceDE w:val="0"/>
        <w:ind w:left="851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Cs/>
          <w:iCs/>
          <w:color w:val="000000"/>
          <w:sz w:val="18"/>
          <w:szCs w:val="18"/>
        </w:rPr>
        <w:t>D</w:t>
      </w:r>
      <w:r w:rsidR="00736335" w:rsidRPr="00E26B0B">
        <w:rPr>
          <w:rFonts w:ascii="Verdana" w:hAnsi="Verdana"/>
          <w:bCs/>
          <w:iCs/>
          <w:color w:val="000000"/>
          <w:sz w:val="18"/>
          <w:szCs w:val="18"/>
        </w:rPr>
        <w:t>ost</w:t>
      </w:r>
      <w:r>
        <w:rPr>
          <w:rFonts w:ascii="Verdana" w:hAnsi="Verdana"/>
          <w:bCs/>
          <w:iCs/>
          <w:color w:val="000000"/>
          <w:sz w:val="18"/>
          <w:szCs w:val="18"/>
        </w:rPr>
        <w:t xml:space="preserve">arczenia materiałów, o których mowa </w:t>
      </w:r>
      <w:r w:rsidR="00736335" w:rsidRPr="00E26B0B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="00F9425C">
        <w:rPr>
          <w:rFonts w:ascii="Verdana" w:hAnsi="Verdana"/>
          <w:bCs/>
          <w:iCs/>
          <w:color w:val="000000"/>
          <w:sz w:val="18"/>
          <w:szCs w:val="18"/>
          <w:lang w:val="cs-CZ"/>
        </w:rPr>
        <w:t>w  § 2</w:t>
      </w:r>
      <w:r w:rsidR="00F9425C" w:rsidRPr="00F9425C">
        <w:rPr>
          <w:rFonts w:ascii="Verdana" w:hAnsi="Verdana"/>
          <w:bCs/>
          <w:iCs/>
          <w:color w:val="000000"/>
          <w:sz w:val="18"/>
          <w:szCs w:val="18"/>
          <w:lang w:val="cs-CZ"/>
        </w:rPr>
        <w:t xml:space="preserve"> pkt. 2 </w:t>
      </w:r>
      <w:r w:rsidR="00F9425C">
        <w:rPr>
          <w:rFonts w:ascii="Verdana" w:hAnsi="Verdana"/>
          <w:bCs/>
          <w:iCs/>
          <w:color w:val="000000"/>
          <w:sz w:val="18"/>
          <w:szCs w:val="18"/>
          <w:lang w:val="cs-CZ"/>
        </w:rPr>
        <w:t xml:space="preserve">lit. a) </w:t>
      </w:r>
      <w:r w:rsidR="00736335" w:rsidRPr="00E26B0B">
        <w:rPr>
          <w:rFonts w:ascii="Verdana" w:hAnsi="Verdana"/>
          <w:bCs/>
          <w:iCs/>
          <w:color w:val="000000"/>
          <w:sz w:val="18"/>
          <w:szCs w:val="18"/>
        </w:rPr>
        <w:t xml:space="preserve">do siedziby </w:t>
      </w:r>
      <w:r w:rsidR="00736335" w:rsidRPr="00F9425C">
        <w:rPr>
          <w:rFonts w:ascii="Verdana" w:hAnsi="Verdana"/>
          <w:b/>
          <w:bCs/>
          <w:iCs/>
          <w:color w:val="000000"/>
          <w:sz w:val="18"/>
          <w:szCs w:val="18"/>
        </w:rPr>
        <w:t>Zamawiającego</w:t>
      </w:r>
      <w:r w:rsidR="00736335" w:rsidRPr="00E26B0B">
        <w:rPr>
          <w:rFonts w:ascii="Verdana" w:hAnsi="Verdana"/>
          <w:bCs/>
          <w:iCs/>
          <w:color w:val="000000"/>
          <w:sz w:val="18"/>
          <w:szCs w:val="18"/>
        </w:rPr>
        <w:t>.</w:t>
      </w:r>
    </w:p>
    <w:p w:rsidR="00736335" w:rsidRDefault="00736335" w:rsidP="00702389">
      <w:pPr>
        <w:spacing w:after="0"/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3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sz w:val="18"/>
          <w:szCs w:val="18"/>
        </w:rPr>
      </w:pPr>
    </w:p>
    <w:p w:rsidR="00736335" w:rsidRPr="00E61D0C" w:rsidRDefault="00736335" w:rsidP="0070238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Strony umowy ustalają termin wykonania przedmiotu umowy </w:t>
      </w:r>
      <w:r w:rsidR="00FE23A7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do dnia 4 września 2015.</w:t>
      </w:r>
    </w:p>
    <w:p w:rsidR="00736335" w:rsidRPr="00E61D0C" w:rsidRDefault="00736335" w:rsidP="0070238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Fonts w:ascii="Verdana" w:hAnsi="Verdana"/>
          <w:bCs/>
          <w:color w:val="000000"/>
          <w:sz w:val="18"/>
          <w:szCs w:val="18"/>
        </w:rPr>
        <w:t xml:space="preserve">Za nie wykonanie umowy w terminie </w:t>
      </w:r>
      <w:r w:rsidRPr="00E61D0C">
        <w:rPr>
          <w:rFonts w:ascii="Verdana" w:hAnsi="Verdana"/>
          <w:b/>
          <w:bCs/>
          <w:color w:val="000000"/>
          <w:sz w:val="18"/>
          <w:szCs w:val="18"/>
        </w:rPr>
        <w:t>Zamawiający</w:t>
      </w:r>
      <w:r w:rsidRPr="00E61D0C">
        <w:rPr>
          <w:rFonts w:ascii="Verdana" w:hAnsi="Verdana"/>
          <w:bCs/>
          <w:color w:val="000000"/>
          <w:sz w:val="18"/>
          <w:szCs w:val="18"/>
        </w:rPr>
        <w:t xml:space="preserve"> naliczy </w:t>
      </w:r>
      <w:r w:rsidRPr="00E61D0C">
        <w:rPr>
          <w:rFonts w:ascii="Verdana" w:hAnsi="Verdana"/>
          <w:b/>
          <w:bCs/>
          <w:color w:val="000000"/>
          <w:sz w:val="18"/>
          <w:szCs w:val="18"/>
        </w:rPr>
        <w:t>Wykonawcy</w:t>
      </w:r>
      <w:r w:rsidRPr="00E61D0C">
        <w:rPr>
          <w:rFonts w:ascii="Verdana" w:hAnsi="Verdana"/>
          <w:bCs/>
          <w:color w:val="000000"/>
          <w:sz w:val="18"/>
          <w:szCs w:val="18"/>
        </w:rPr>
        <w:t xml:space="preserve"> karę umowną w wysokości 1% wartości brutto zamówienia za każdy dzień zwłoki.</w:t>
      </w:r>
    </w:p>
    <w:p w:rsidR="00736335" w:rsidRPr="00E61D0C" w:rsidRDefault="00736335" w:rsidP="0070238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Zmiany niniejszej umowy lub jej rozwiązanie, wymagają dla swej ważności formy pisemnej.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4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Wykonawca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zobowiązuje się wykonać dzieło dochowując należytej staranności w usługach tego rodzaju.</w:t>
      </w:r>
    </w:p>
    <w:p w:rsidR="00736335" w:rsidRPr="00E61D0C" w:rsidRDefault="00736335" w:rsidP="0070238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Wykonawca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zobowiązuje się wykonanć przedmiot umowy, bez powierzania jego wykonania osobom trzecim. Odstępstwo od zdania pierwszego jest możliwe wyłącznie w przypadku zaistnienia nadzwyczajnych okoliczności. W takim przypadku zapewnienie prawidłowej realizacji umowy spoczywa na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Wykonawcy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</w:t>
      </w:r>
    </w:p>
    <w:p w:rsidR="00736335" w:rsidRPr="00E61D0C" w:rsidRDefault="00736335" w:rsidP="0070238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sz w:val="18"/>
          <w:szCs w:val="18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W przypadku zaistnienia okoliczności, o których mowa w  § 4 pkt. 2 zd. 2 i 3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Wykonawca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jest zobowiązany niezwłocznie, wskazać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Zamawiającemu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: siedzibę i firmę przedsiębiorcy wykonującego przedmiot umowy w zastępstwie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Wykonawcy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</w:t>
      </w:r>
    </w:p>
    <w:p w:rsidR="00736335" w:rsidRPr="00E61D0C" w:rsidRDefault="00736335" w:rsidP="0070238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sz w:val="18"/>
          <w:szCs w:val="18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</w:rPr>
        <w:t xml:space="preserve">Za niedochowanie powyższych przepisów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</w:rPr>
        <w:t>Wykonawca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</w:rPr>
        <w:t xml:space="preserve"> zobowiązuje się zapłacić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</w:rPr>
        <w:t>Zamawiającemu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</w:rPr>
        <w:t>, karę umowną w wysokości półtora krotności wysokości wynagrodzenia za wykonanie przedmiotu umowy.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5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Podstawę do uznania przedmiotu umowy za wykonany zgodnie z niniejszą umową stanowi protokół zdawczo - odbiorczy, zwany dalej protokołem, podpisany po dost</w:t>
      </w:r>
      <w:r w:rsidR="00F9425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arczeniu materiałów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do siedziby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 xml:space="preserve">Zamawiającego 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przez merytorycznych pracowników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Zamawiającego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i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Wykonawcy.</w:t>
      </w:r>
    </w:p>
    <w:p w:rsidR="00736335" w:rsidRPr="00E61D0C" w:rsidRDefault="00736335" w:rsidP="00702389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sz w:val="18"/>
          <w:szCs w:val="18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Wzór protokołu stanowi załącznik nr 1 do niniejszej umowy.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6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Za wykonanie pr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zedmiotu umowy określonego w § 2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strony ustalają wynagrodzenie w wyskości: </w:t>
      </w:r>
      <w:r w:rsidR="00F9425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...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................ brutto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(słownie</w:t>
      </w:r>
      <w:r w:rsidR="00F9425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złotych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: ................................</w:t>
      </w:r>
      <w:r w:rsidR="00F9425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............................................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.............).</w:t>
      </w:r>
    </w:p>
    <w:p w:rsidR="00736335" w:rsidRPr="00E61D0C" w:rsidRDefault="00736335" w:rsidP="00702389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spacing w:after="0"/>
        <w:ind w:left="426"/>
        <w:jc w:val="both"/>
        <w:rPr>
          <w:rStyle w:val="dn1"/>
          <w:rFonts w:ascii="Verdana" w:hAnsi="Verdana"/>
          <w:sz w:val="18"/>
          <w:szCs w:val="18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Strony umowy ustalają, że zapłata nastąpi w teminie 14 dni po skutecznym przedstawieniu prawidłowo wypełnionej faktury VAT przez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Wykonawcę</w:t>
      </w:r>
      <w:r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 xml:space="preserve"> 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i zatwierdzeniu jej przez</w:t>
      </w:r>
      <w:r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 xml:space="preserve"> Zamawiającego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, na 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rachunek bankowy o nr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......................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...........................................................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........................</w:t>
      </w:r>
      <w:r w:rsidR="00F9425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.....................................</w:t>
      </w: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....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7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W sprawach nieuregulowanych w niniejszej umowie zastosowanie znajdują przepisy ustawy kodeks cywilny.</w:t>
      </w:r>
    </w:p>
    <w:p w:rsidR="00736335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8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Strony umowy ustalają, że w sprawach spornych, sądem właściwym dla rozstrzygania spraw, będzie sąd właściwy ze względu na siedzibę </w:t>
      </w: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Zamawiającego.</w:t>
      </w:r>
    </w:p>
    <w:p w:rsidR="00736335" w:rsidRPr="007775F8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0"/>
          <w:szCs w:val="10"/>
          <w:lang w:val="cs-CZ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9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Strony wyrażają zgodę na przetwarzanie danych osobowych, podanych dobrowolnie w nieniejszej umowie, jedynie w celu jej prawidłowej realizacji. Strony oświadczają, że dane te będą przetwarzane w ich siedzibach. Każda ze stron ma prawo do wglądu do swoich danych i ich poprawienia zgodnie z ustawą z 29 sierpnia 1997 roku o ochronie danych osobowych (Dz.U. nr 133 poz. 883 z późn. zmianami).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Default="00736335" w:rsidP="00F9425C">
      <w:pPr>
        <w:spacing w:after="0"/>
        <w:jc w:val="center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  <w:t>§ 10</w:t>
      </w: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spacing w:after="0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 w:rsidRPr="00E61D0C"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Umowa sporządzona została w dwóch jednobrzmiących egzemplarzach, po jednym dla każdej ze stron.</w:t>
      </w:r>
    </w:p>
    <w:p w:rsidR="00736335" w:rsidRDefault="00736335" w:rsidP="00702389">
      <w:pPr>
        <w:spacing w:after="0" w:line="360" w:lineRule="auto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Default="00736335" w:rsidP="00702389">
      <w:pPr>
        <w:spacing w:after="0" w:line="360" w:lineRule="auto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Default="00736335" w:rsidP="00702389">
      <w:pPr>
        <w:spacing w:after="0" w:line="360" w:lineRule="auto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F9425C" w:rsidRDefault="00F9425C" w:rsidP="00702389">
      <w:pPr>
        <w:spacing w:after="0" w:line="360" w:lineRule="auto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p w:rsidR="00736335" w:rsidRPr="00E61D0C" w:rsidRDefault="00736335" w:rsidP="00702389">
      <w:pPr>
        <w:spacing w:after="0" w:line="360" w:lineRule="auto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4"/>
        <w:gridCol w:w="4964"/>
      </w:tblGrid>
      <w:tr w:rsidR="00736335" w:rsidRPr="00E61D0C" w:rsidTr="00F9425C">
        <w:trPr>
          <w:trHeight w:val="256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736335" w:rsidRPr="00E61D0C" w:rsidRDefault="00736335" w:rsidP="00702389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61D0C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964" w:type="dxa"/>
            <w:shd w:val="clear" w:color="auto" w:fill="auto"/>
            <w:vAlign w:val="bottom"/>
          </w:tcPr>
          <w:p w:rsidR="00736335" w:rsidRPr="00E61D0C" w:rsidRDefault="00F9425C" w:rsidP="00702389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736335" w:rsidRPr="00E61D0C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36335" w:rsidRPr="00E61D0C" w:rsidTr="00F9425C">
        <w:trPr>
          <w:trHeight w:val="169"/>
          <w:jc w:val="center"/>
        </w:trPr>
        <w:tc>
          <w:tcPr>
            <w:tcW w:w="4964" w:type="dxa"/>
            <w:shd w:val="clear" w:color="auto" w:fill="auto"/>
          </w:tcPr>
          <w:p w:rsidR="00736335" w:rsidRPr="00F9425C" w:rsidRDefault="00F9425C" w:rsidP="00F9425C">
            <w:pPr>
              <w:spacing w:after="0" w:line="360" w:lineRule="auto"/>
              <w:jc w:val="both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             (pod</w:t>
            </w:r>
            <w:r w:rsidR="00736335" w:rsidRPr="00F9425C">
              <w:rPr>
                <w:rFonts w:ascii="Verdana" w:hAnsi="Verdana"/>
                <w:sz w:val="14"/>
                <w:szCs w:val="18"/>
              </w:rPr>
              <w:t>pisy i pieczęć Zamawiającego)</w:t>
            </w:r>
          </w:p>
        </w:tc>
        <w:tc>
          <w:tcPr>
            <w:tcW w:w="4964" w:type="dxa"/>
            <w:shd w:val="clear" w:color="auto" w:fill="auto"/>
          </w:tcPr>
          <w:p w:rsidR="00736335" w:rsidRPr="00F9425C" w:rsidRDefault="00F9425C" w:rsidP="00702389">
            <w:pPr>
              <w:spacing w:after="0" w:line="360" w:lineRule="auto"/>
              <w:jc w:val="both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                 </w:t>
            </w:r>
            <w:r w:rsidR="00736335" w:rsidRPr="00F9425C">
              <w:rPr>
                <w:rFonts w:ascii="Verdana" w:hAnsi="Verdana"/>
                <w:sz w:val="14"/>
                <w:szCs w:val="18"/>
              </w:rPr>
              <w:t>(podpis i pieczęć Wykonawcy)</w:t>
            </w:r>
          </w:p>
        </w:tc>
      </w:tr>
    </w:tbl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Default="00736335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FE23A7" w:rsidRDefault="00FE23A7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FE23A7" w:rsidRDefault="00FE23A7" w:rsidP="00736335">
      <w:pPr>
        <w:jc w:val="both"/>
        <w:rPr>
          <w:rFonts w:ascii="Verdana" w:hAnsi="Verdana"/>
          <w:sz w:val="18"/>
          <w:szCs w:val="18"/>
          <w:lang w:val="cs-CZ"/>
        </w:rPr>
      </w:pPr>
    </w:p>
    <w:p w:rsidR="00736335" w:rsidRPr="009F2FF9" w:rsidRDefault="00736335" w:rsidP="00C73CD8">
      <w:pPr>
        <w:spacing w:after="0"/>
        <w:ind w:left="7080"/>
        <w:jc w:val="right"/>
        <w:rPr>
          <w:rFonts w:ascii="Verdana" w:hAnsi="Verdana" w:cs="Arial"/>
          <w:bCs/>
          <w:i/>
          <w:color w:val="000000"/>
          <w:sz w:val="16"/>
          <w:szCs w:val="16"/>
        </w:rPr>
      </w:pPr>
      <w:r>
        <w:rPr>
          <w:rFonts w:ascii="Verdana" w:hAnsi="Verdana" w:cs="Arial"/>
          <w:bCs/>
          <w:i/>
          <w:color w:val="000000"/>
          <w:sz w:val="16"/>
          <w:szCs w:val="16"/>
        </w:rPr>
        <w:lastRenderedPageBreak/>
        <w:t>Załącznik nr 1 do umowy o dzieło</w:t>
      </w:r>
    </w:p>
    <w:p w:rsidR="00736335" w:rsidRPr="004A339D" w:rsidRDefault="00736335" w:rsidP="004A339D">
      <w:pPr>
        <w:spacing w:after="0"/>
        <w:ind w:left="7080"/>
        <w:jc w:val="right"/>
        <w:rPr>
          <w:rFonts w:ascii="Verdana" w:hAnsi="Verdana" w:cs="Arial"/>
          <w:bCs/>
          <w:i/>
          <w:color w:val="000000"/>
          <w:sz w:val="16"/>
          <w:szCs w:val="16"/>
        </w:rPr>
      </w:pPr>
      <w:r>
        <w:rPr>
          <w:rFonts w:ascii="Verdana" w:hAnsi="Verdana" w:cs="Arial"/>
          <w:bCs/>
          <w:i/>
          <w:color w:val="000000"/>
          <w:sz w:val="16"/>
          <w:szCs w:val="16"/>
        </w:rPr>
        <w:t>z dnia ……………………………………</w:t>
      </w:r>
    </w:p>
    <w:p w:rsidR="00736335" w:rsidRDefault="00736335" w:rsidP="00C73CD8">
      <w:pPr>
        <w:spacing w:after="0" w:line="36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736335" w:rsidRPr="004A339D" w:rsidRDefault="00736335" w:rsidP="00C73CD8">
      <w:pPr>
        <w:spacing w:after="0" w:line="360" w:lineRule="auto"/>
        <w:jc w:val="center"/>
        <w:rPr>
          <w:rFonts w:ascii="Verdana" w:hAnsi="Verdana" w:cs="Arial"/>
          <w:b/>
          <w:bCs/>
          <w:color w:val="000000"/>
          <w:sz w:val="24"/>
        </w:rPr>
      </w:pPr>
      <w:r w:rsidRPr="00C73CD8">
        <w:rPr>
          <w:rFonts w:ascii="Verdana" w:hAnsi="Verdana" w:cs="Arial"/>
          <w:b/>
          <w:bCs/>
          <w:color w:val="000000"/>
          <w:sz w:val="24"/>
        </w:rPr>
        <w:t xml:space="preserve">PROTOKÓŁ ZDAWCZO – ODBIORCZY </w:t>
      </w:r>
    </w:p>
    <w:p w:rsidR="00C73CD8" w:rsidRPr="00717906" w:rsidRDefault="00C73CD8" w:rsidP="00C73CD8">
      <w:pPr>
        <w:spacing w:after="0" w:line="360" w:lineRule="auto"/>
        <w:jc w:val="center"/>
        <w:rPr>
          <w:rFonts w:ascii="Verdana" w:hAnsi="Verdana"/>
          <w:b/>
          <w:bCs/>
          <w:sz w:val="19"/>
          <w:szCs w:val="19"/>
        </w:rPr>
      </w:pPr>
    </w:p>
    <w:p w:rsidR="00736335" w:rsidRPr="004A339D" w:rsidRDefault="00736335" w:rsidP="00C73CD8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17906">
        <w:rPr>
          <w:rFonts w:ascii="Verdana" w:hAnsi="Verdana" w:cs="Arial"/>
          <w:color w:val="000000"/>
          <w:sz w:val="19"/>
          <w:szCs w:val="19"/>
        </w:rPr>
        <w:tab/>
      </w:r>
      <w:r w:rsidRPr="00C73CD8">
        <w:rPr>
          <w:rFonts w:ascii="Verdana" w:hAnsi="Verdana" w:cs="Arial"/>
          <w:color w:val="000000"/>
          <w:sz w:val="18"/>
          <w:szCs w:val="18"/>
        </w:rPr>
        <w:t xml:space="preserve">Protokół spisany dnia ……………………. w …………………………….., na okoliczność przekazania wykonanych materiałów </w:t>
      </w:r>
      <w:r w:rsidR="00FE23A7">
        <w:rPr>
          <w:rFonts w:ascii="Verdana" w:hAnsi="Verdana" w:cs="Arial"/>
          <w:color w:val="000000"/>
          <w:sz w:val="18"/>
          <w:szCs w:val="18"/>
        </w:rPr>
        <w:t>konferencyjnych</w:t>
      </w:r>
      <w:r w:rsidRPr="00C73CD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A339D">
        <w:rPr>
          <w:rFonts w:ascii="Verdana" w:hAnsi="Verdana" w:cs="Arial"/>
          <w:color w:val="000000"/>
          <w:sz w:val="18"/>
          <w:szCs w:val="18"/>
        </w:rPr>
        <w:t xml:space="preserve">na potrzeby realizacji projektu </w:t>
      </w:r>
      <w:r w:rsidRPr="00C73CD8">
        <w:rPr>
          <w:rFonts w:ascii="Verdana" w:hAnsi="Verdana" w:cs="Arial"/>
          <w:color w:val="000000"/>
          <w:sz w:val="18"/>
          <w:szCs w:val="18"/>
        </w:rPr>
        <w:t>„</w:t>
      </w:r>
      <w:r w:rsidR="00695F35">
        <w:rPr>
          <w:rFonts w:ascii="Verdana" w:hAnsi="Verdana" w:cs="Arial"/>
          <w:color w:val="000000"/>
          <w:sz w:val="18"/>
          <w:szCs w:val="18"/>
        </w:rPr>
        <w:t>Internet w </w:t>
      </w:r>
      <w:r w:rsidR="004A339D">
        <w:rPr>
          <w:rFonts w:ascii="Verdana" w:hAnsi="Verdana" w:cs="Arial"/>
          <w:color w:val="000000"/>
          <w:sz w:val="18"/>
          <w:szCs w:val="18"/>
        </w:rPr>
        <w:t>każdym domu. Przeciwdziałanie wykluczeniu cyfrowemu w Subregionie Zachodnim Województwa Śląskiego</w:t>
      </w:r>
      <w:r w:rsidRPr="00C73CD8">
        <w:rPr>
          <w:rFonts w:ascii="Verdana" w:hAnsi="Verdana" w:cs="Arial"/>
          <w:color w:val="000000"/>
          <w:sz w:val="18"/>
          <w:szCs w:val="18"/>
        </w:rPr>
        <w:t>” zgodnie z umową o dzieło zawartą w dniu ……………………………</w:t>
      </w:r>
      <w:r w:rsidR="004A339D">
        <w:rPr>
          <w:rFonts w:ascii="Verdana" w:hAnsi="Verdana" w:cs="Arial"/>
          <w:color w:val="000000"/>
          <w:sz w:val="18"/>
          <w:szCs w:val="18"/>
        </w:rPr>
        <w:t>………………………………………………..</w:t>
      </w:r>
      <w:r w:rsidRPr="00C73CD8">
        <w:rPr>
          <w:rFonts w:ascii="Verdana" w:hAnsi="Verdana" w:cs="Arial"/>
          <w:color w:val="000000"/>
          <w:sz w:val="18"/>
          <w:szCs w:val="18"/>
          <w:vertAlign w:val="superscript"/>
        </w:rPr>
        <w:tab/>
      </w:r>
      <w:r w:rsidRPr="00C73CD8">
        <w:rPr>
          <w:rFonts w:ascii="Verdana" w:hAnsi="Verdana" w:cs="Arial"/>
          <w:color w:val="000000"/>
          <w:sz w:val="18"/>
          <w:szCs w:val="18"/>
          <w:vertAlign w:val="superscript"/>
        </w:rPr>
        <w:tab/>
      </w:r>
      <w:r w:rsidRPr="00C73CD8">
        <w:rPr>
          <w:rFonts w:ascii="Verdana" w:hAnsi="Verdana" w:cs="Arial"/>
          <w:color w:val="000000"/>
          <w:sz w:val="18"/>
          <w:szCs w:val="18"/>
          <w:vertAlign w:val="superscript"/>
        </w:rPr>
        <w:tab/>
      </w:r>
      <w:r w:rsidRPr="00C73CD8">
        <w:rPr>
          <w:rFonts w:ascii="Verdana" w:hAnsi="Verdana" w:cs="Arial"/>
          <w:color w:val="000000"/>
          <w:sz w:val="18"/>
          <w:szCs w:val="18"/>
          <w:vertAlign w:val="superscript"/>
        </w:rPr>
        <w:tab/>
      </w:r>
      <w:r w:rsidRPr="00C73CD8">
        <w:rPr>
          <w:rFonts w:ascii="Verdana" w:hAnsi="Verdana" w:cs="Arial"/>
          <w:color w:val="000000"/>
          <w:sz w:val="18"/>
          <w:szCs w:val="18"/>
          <w:vertAlign w:val="superscript"/>
        </w:rPr>
        <w:tab/>
      </w: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73CD8">
        <w:rPr>
          <w:rFonts w:ascii="Verdana" w:hAnsi="Verdana" w:cs="Arial"/>
          <w:b/>
          <w:bCs/>
          <w:color w:val="000000"/>
          <w:sz w:val="18"/>
          <w:szCs w:val="18"/>
        </w:rPr>
        <w:t xml:space="preserve">Wykonawca: </w:t>
      </w:r>
      <w:r w:rsidRPr="00C73CD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73CD8">
        <w:rPr>
          <w:rFonts w:ascii="Verdana" w:hAnsi="Verdana" w:cs="Arial"/>
          <w:b/>
          <w:bCs/>
          <w:color w:val="000000"/>
          <w:sz w:val="18"/>
          <w:szCs w:val="18"/>
        </w:rPr>
        <w:t xml:space="preserve">Zamawiający: </w:t>
      </w:r>
      <w:r w:rsidRPr="00C73CD8">
        <w:rPr>
          <w:rFonts w:ascii="Verdana" w:hAnsi="Verdana" w:cs="Arial"/>
          <w:color w:val="000000"/>
          <w:sz w:val="18"/>
          <w:szCs w:val="18"/>
        </w:rPr>
        <w:t>Związek Gmin i Powiatów Subregionu Zachodniego Województwa Śląskiego z siedzibą w Rybniku, ul. J. i F. Białych 7, 44-200 Rybnik.</w:t>
      </w: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36335" w:rsidRPr="004A339D" w:rsidRDefault="00736335" w:rsidP="00C73CD8">
      <w:pPr>
        <w:spacing w:after="0"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4A339D">
        <w:rPr>
          <w:rFonts w:ascii="Verdana" w:hAnsi="Verdana" w:cs="Arial"/>
          <w:b/>
          <w:color w:val="000000"/>
          <w:sz w:val="18"/>
          <w:szCs w:val="18"/>
        </w:rPr>
        <w:t>Reprezentowani przez:</w:t>
      </w:r>
    </w:p>
    <w:p w:rsidR="00736335" w:rsidRPr="00C73CD8" w:rsidRDefault="00736335" w:rsidP="00C73CD8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hAnsi="Verdana" w:cs="Arial"/>
          <w:color w:val="000000"/>
          <w:sz w:val="18"/>
          <w:szCs w:val="18"/>
        </w:rPr>
      </w:pPr>
      <w:r w:rsidRPr="00C73CD8">
        <w:rPr>
          <w:rFonts w:ascii="Verdana" w:hAnsi="Verdana" w:cs="Arial"/>
          <w:color w:val="000000"/>
          <w:sz w:val="18"/>
          <w:szCs w:val="18"/>
        </w:rPr>
        <w:t xml:space="preserve">Wykonawca:  </w:t>
      </w:r>
      <w:r w:rsidRPr="00C73CD8">
        <w:rPr>
          <w:rFonts w:ascii="Verdana" w:hAnsi="Verdana" w:cs="Arial"/>
          <w:b/>
          <w:color w:val="000000"/>
          <w:sz w:val="18"/>
          <w:szCs w:val="18"/>
        </w:rPr>
        <w:t>………………………………………………………..</w:t>
      </w:r>
    </w:p>
    <w:p w:rsidR="00736335" w:rsidRPr="00C73CD8" w:rsidRDefault="00736335" w:rsidP="00C73CD8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hAnsi="Verdana" w:cs="Arial"/>
          <w:color w:val="000000"/>
          <w:sz w:val="18"/>
          <w:szCs w:val="18"/>
        </w:rPr>
      </w:pPr>
      <w:r w:rsidRPr="00C73CD8">
        <w:rPr>
          <w:rFonts w:ascii="Verdana" w:hAnsi="Verdana" w:cs="Arial"/>
          <w:color w:val="000000"/>
          <w:sz w:val="18"/>
          <w:szCs w:val="18"/>
        </w:rPr>
        <w:t xml:space="preserve">Zamawiający: </w:t>
      </w:r>
      <w:r w:rsidRPr="00C73CD8">
        <w:rPr>
          <w:rFonts w:ascii="Verdana" w:hAnsi="Verdana" w:cs="Arial"/>
          <w:b/>
          <w:color w:val="000000"/>
          <w:sz w:val="18"/>
          <w:szCs w:val="18"/>
        </w:rPr>
        <w:t>……………………………………………………….</w:t>
      </w: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A339D" w:rsidRDefault="00736335" w:rsidP="004A339D">
      <w:pPr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C73CD8">
        <w:rPr>
          <w:rFonts w:ascii="Verdana" w:hAnsi="Verdana" w:cs="Arial"/>
          <w:b/>
          <w:bCs/>
          <w:color w:val="000000"/>
          <w:sz w:val="18"/>
          <w:szCs w:val="18"/>
        </w:rPr>
        <w:t xml:space="preserve">Przedmiot zamówienia: </w:t>
      </w:r>
      <w:r w:rsidR="004A339D" w:rsidRPr="004A339D">
        <w:rPr>
          <w:rFonts w:ascii="Verdana" w:hAnsi="Verdana" w:cs="Arial"/>
          <w:bCs/>
          <w:color w:val="000000"/>
          <w:sz w:val="18"/>
          <w:szCs w:val="18"/>
        </w:rPr>
        <w:t>opracowanie, wykonanie i dostarczenie materiałów promocyjnych,  plakatów i ulotek oraz oznaczeń na sprzęt na potrzeby realizacji projektu „Internet w każdym domu. Przeciwdziałanie wykluczeniu cyfrowemu w Subregionie Zachodnim Województwa Śląskiego” współfinansowanego ze środków  Europejskiego Funduszu Rozwoju Regionalnego w ramach Programu Operacyjnego Innowacyjna Gospodarka</w:t>
      </w:r>
      <w:r w:rsidR="004A339D">
        <w:rPr>
          <w:rFonts w:ascii="Verdana" w:hAnsi="Verdana" w:cs="Arial"/>
          <w:bCs/>
          <w:color w:val="000000"/>
          <w:sz w:val="18"/>
          <w:szCs w:val="18"/>
        </w:rPr>
        <w:t>:</w:t>
      </w:r>
    </w:p>
    <w:p w:rsidR="00FE23A7" w:rsidRDefault="00FE23A7" w:rsidP="00FE23A7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długopis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y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w ilości 100 sztuk,</w:t>
      </w:r>
    </w:p>
    <w:p w:rsidR="00FE23A7" w:rsidRDefault="00FE23A7" w:rsidP="00FE23A7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torby bawełniane w ilości 100 sztuk,</w:t>
      </w:r>
    </w:p>
    <w:p w:rsidR="00FE23A7" w:rsidRDefault="00FE23A7" w:rsidP="00FE23A7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notes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y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w ilości 100 sztuk,</w:t>
      </w:r>
    </w:p>
    <w:p w:rsidR="00FE23A7" w:rsidRDefault="00FE23A7" w:rsidP="00FE23A7">
      <w:pPr>
        <w:pStyle w:val="Akapitzlist"/>
        <w:numPr>
          <w:ilvl w:val="1"/>
          <w:numId w:val="12"/>
        </w:numPr>
        <w:tabs>
          <w:tab w:val="left" w:pos="426"/>
          <w:tab w:val="left" w:pos="5245"/>
          <w:tab w:val="left" w:pos="7371"/>
        </w:tabs>
        <w:suppressAutoHyphens/>
        <w:autoSpaceDE w:val="0"/>
        <w:spacing w:after="0"/>
        <w:ind w:left="1843"/>
        <w:jc w:val="both"/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</w:pP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urządze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>nia</w:t>
      </w:r>
      <w:r>
        <w:rPr>
          <w:rStyle w:val="dn1"/>
          <w:rFonts w:ascii="Verdana" w:hAnsi="Verdana"/>
          <w:bCs/>
          <w:color w:val="000000"/>
          <w:sz w:val="18"/>
          <w:szCs w:val="18"/>
          <w:lang w:val="cs-CZ"/>
        </w:rPr>
        <w:t xml:space="preserve"> typu pendrive w ilości 100 sztuk,</w:t>
      </w:r>
    </w:p>
    <w:p w:rsidR="004A339D" w:rsidRPr="004A339D" w:rsidRDefault="004A339D" w:rsidP="004A339D">
      <w:pPr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  <w:lang w:val="cs-CZ"/>
        </w:rPr>
      </w:pPr>
      <w:bookmarkStart w:id="0" w:name="_GoBack"/>
      <w:bookmarkEnd w:id="0"/>
    </w:p>
    <w:p w:rsidR="00736335" w:rsidRPr="00C73CD8" w:rsidRDefault="00736335" w:rsidP="00C73CD8">
      <w:pPr>
        <w:pStyle w:val="Default"/>
        <w:rPr>
          <w:rFonts w:ascii="Verdana" w:hAnsi="Verdana"/>
          <w:sz w:val="18"/>
          <w:szCs w:val="18"/>
        </w:rPr>
      </w:pPr>
    </w:p>
    <w:p w:rsidR="00736335" w:rsidRPr="00C73CD8" w:rsidRDefault="00736335" w:rsidP="00C73CD8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C73CD8">
        <w:rPr>
          <w:rFonts w:ascii="Verdana" w:hAnsi="Verdana"/>
          <w:bCs/>
          <w:sz w:val="18"/>
          <w:szCs w:val="18"/>
        </w:rPr>
        <w:t xml:space="preserve">                                               Zamówienie zostało wykonano zgodnie z umową:        TAK / NIE </w:t>
      </w:r>
    </w:p>
    <w:p w:rsidR="00736335" w:rsidRPr="00C73CD8" w:rsidRDefault="00736335" w:rsidP="00C73CD8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C73CD8">
        <w:rPr>
          <w:rFonts w:ascii="Verdana" w:hAnsi="Verdana"/>
          <w:bCs/>
          <w:sz w:val="18"/>
          <w:szCs w:val="18"/>
        </w:rPr>
        <w:t xml:space="preserve">        Ilość dostarczonych materiałów odpowiada ilości wynikającej z zamówienia:         TAK / NIE </w:t>
      </w:r>
    </w:p>
    <w:p w:rsidR="00736335" w:rsidRPr="00C73CD8" w:rsidRDefault="00736335" w:rsidP="00C73CD8">
      <w:pPr>
        <w:tabs>
          <w:tab w:val="left" w:pos="9072"/>
        </w:tabs>
        <w:spacing w:after="0" w:line="360" w:lineRule="auto"/>
        <w:rPr>
          <w:rFonts w:ascii="Verdana" w:hAnsi="Verdana"/>
          <w:bCs/>
          <w:sz w:val="18"/>
          <w:szCs w:val="18"/>
        </w:rPr>
      </w:pPr>
      <w:r w:rsidRPr="00C73CD8">
        <w:rPr>
          <w:rFonts w:ascii="Verdana" w:hAnsi="Verdana"/>
          <w:bCs/>
          <w:sz w:val="18"/>
          <w:szCs w:val="18"/>
        </w:rPr>
        <w:t xml:space="preserve">                                                Zastrzeżenia co do jakości wykonania i estetyki:         TAK / NIE </w:t>
      </w:r>
    </w:p>
    <w:p w:rsidR="00736335" w:rsidRPr="00C73CD8" w:rsidRDefault="00736335" w:rsidP="00C73CD8">
      <w:pPr>
        <w:spacing w:after="0" w:line="360" w:lineRule="auto"/>
        <w:rPr>
          <w:rFonts w:ascii="Verdana" w:hAnsi="Verdana" w:cs="Arial"/>
          <w:bCs/>
          <w:color w:val="000000"/>
          <w:sz w:val="18"/>
          <w:szCs w:val="18"/>
        </w:rPr>
      </w:pPr>
    </w:p>
    <w:p w:rsidR="00736335" w:rsidRPr="00C73CD8" w:rsidRDefault="00736335" w:rsidP="004A339D">
      <w:pPr>
        <w:spacing w:after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73CD8">
        <w:rPr>
          <w:rFonts w:ascii="Verdana" w:hAnsi="Verdana" w:cs="Arial"/>
          <w:b/>
          <w:bCs/>
          <w:color w:val="000000"/>
          <w:sz w:val="18"/>
          <w:szCs w:val="18"/>
        </w:rPr>
        <w:t>Protokół sporządzono w dwóch jednobrzmiących egzemplarzach po jednym dla każdej ze stron.</w:t>
      </w:r>
    </w:p>
    <w:p w:rsidR="00736335" w:rsidRPr="00C73CD8" w:rsidRDefault="00736335" w:rsidP="00C73CD8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36335" w:rsidRPr="00C73CD8" w:rsidRDefault="004A339D" w:rsidP="00C73CD8">
      <w:pPr>
        <w:spacing w:after="0" w:line="360" w:lineRule="auto"/>
        <w:ind w:left="5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  </w:t>
      </w:r>
      <w:r w:rsidR="00736335" w:rsidRPr="00C73CD8">
        <w:rPr>
          <w:rFonts w:ascii="Verdana" w:hAnsi="Verdana" w:cs="Arial"/>
          <w:b/>
          <w:bCs/>
          <w:color w:val="000000"/>
          <w:sz w:val="18"/>
          <w:szCs w:val="18"/>
        </w:rPr>
        <w:t xml:space="preserve">WYKONAWCA                                                                                ZAMAWIAJĄCY      </w:t>
      </w:r>
      <w:r w:rsidR="00736335" w:rsidRPr="00C73CD8">
        <w:rPr>
          <w:rFonts w:ascii="Verdana" w:hAnsi="Verdana" w:cs="Arial"/>
          <w:color w:val="000000"/>
          <w:sz w:val="18"/>
          <w:szCs w:val="18"/>
        </w:rPr>
        <w:t xml:space="preserve">                     </w:t>
      </w:r>
    </w:p>
    <w:p w:rsidR="00736335" w:rsidRPr="007A69CE" w:rsidRDefault="00736335" w:rsidP="00C73CD8">
      <w:pPr>
        <w:tabs>
          <w:tab w:val="left" w:pos="5245"/>
          <w:tab w:val="left" w:pos="7371"/>
        </w:tabs>
        <w:autoSpaceDE w:val="0"/>
        <w:spacing w:after="0"/>
        <w:rPr>
          <w:rFonts w:ascii="Verdana" w:hAnsi="Verdana"/>
          <w:sz w:val="20"/>
          <w:szCs w:val="20"/>
        </w:rPr>
      </w:pPr>
      <w:r w:rsidRPr="00C22D63">
        <w:rPr>
          <w:rFonts w:ascii="Verdana" w:hAnsi="Verdana"/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015E" w:rsidRDefault="00B8015E" w:rsidP="00C73CD8">
      <w:pPr>
        <w:pStyle w:val="tekst-tabelka-lub-formularz"/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8015E" w:rsidRPr="00764436" w:rsidRDefault="00B8015E" w:rsidP="00C73CD8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764436">
        <w:rPr>
          <w:rFonts w:ascii="Palatino Linotype" w:hAnsi="Palatino Linotype"/>
          <w:sz w:val="16"/>
          <w:szCs w:val="16"/>
        </w:rPr>
        <w:t xml:space="preserve"> </w:t>
      </w:r>
    </w:p>
    <w:sectPr w:rsidR="00B8015E" w:rsidRPr="00764436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Pr="004008F4" w:rsidRDefault="004008F4" w:rsidP="004008F4">
    <w:pPr>
      <w:pStyle w:val="Stopka"/>
      <w:jc w:val="right"/>
      <w:rPr>
        <w:rFonts w:ascii="Arial" w:hAnsi="Arial" w:cs="Arial"/>
        <w:sz w:val="16"/>
      </w:rPr>
    </w:pPr>
    <w:r w:rsidRPr="004008F4">
      <w:rPr>
        <w:rFonts w:ascii="Arial" w:hAnsi="Arial" w:cs="Arial"/>
        <w:sz w:val="16"/>
      </w:rPr>
      <w:fldChar w:fldCharType="begin"/>
    </w:r>
    <w:r w:rsidRPr="004008F4">
      <w:rPr>
        <w:rFonts w:ascii="Arial" w:hAnsi="Arial" w:cs="Arial"/>
        <w:sz w:val="16"/>
      </w:rPr>
      <w:instrText>PAGE   \* MERGEFORMAT</w:instrText>
    </w:r>
    <w:r w:rsidRPr="004008F4">
      <w:rPr>
        <w:rFonts w:ascii="Arial" w:hAnsi="Arial" w:cs="Arial"/>
        <w:sz w:val="16"/>
      </w:rPr>
      <w:fldChar w:fldCharType="separate"/>
    </w:r>
    <w:r w:rsidR="00FE23A7">
      <w:rPr>
        <w:rFonts w:ascii="Arial" w:hAnsi="Arial" w:cs="Arial"/>
        <w:noProof/>
        <w:sz w:val="16"/>
      </w:rPr>
      <w:t>3</w:t>
    </w:r>
    <w:r w:rsidRPr="004008F4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/4</w:t>
    </w:r>
  </w:p>
  <w:p w:rsidR="00B8015E" w:rsidRDefault="00736335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BE1EBD" wp14:editId="2AAE198B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736335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736335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736335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4FD0BF8"/>
    <w:multiLevelType w:val="hybridMultilevel"/>
    <w:tmpl w:val="BC580F28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82C"/>
    <w:multiLevelType w:val="hybridMultilevel"/>
    <w:tmpl w:val="3A0E7CC6"/>
    <w:lvl w:ilvl="0" w:tplc="5650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35E76"/>
    <w:multiLevelType w:val="hybridMultilevel"/>
    <w:tmpl w:val="1B3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35DE"/>
    <w:multiLevelType w:val="hybridMultilevel"/>
    <w:tmpl w:val="AB0EC1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7C5C69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BF7612"/>
    <w:multiLevelType w:val="hybridMultilevel"/>
    <w:tmpl w:val="5FC21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4CF3"/>
    <w:multiLevelType w:val="hybridMultilevel"/>
    <w:tmpl w:val="EFF66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C6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86A3D"/>
    <w:multiLevelType w:val="hybridMultilevel"/>
    <w:tmpl w:val="1CBE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906EF"/>
    <w:multiLevelType w:val="hybridMultilevel"/>
    <w:tmpl w:val="30BE3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60050"/>
    <w:multiLevelType w:val="hybridMultilevel"/>
    <w:tmpl w:val="31E21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5D1E"/>
    <w:multiLevelType w:val="hybridMultilevel"/>
    <w:tmpl w:val="38F8E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103E98"/>
    <w:rsid w:val="00155B98"/>
    <w:rsid w:val="002126AD"/>
    <w:rsid w:val="00266241"/>
    <w:rsid w:val="002841FE"/>
    <w:rsid w:val="0034066A"/>
    <w:rsid w:val="00350260"/>
    <w:rsid w:val="004008F4"/>
    <w:rsid w:val="00432D19"/>
    <w:rsid w:val="004A339D"/>
    <w:rsid w:val="004C06C3"/>
    <w:rsid w:val="005755FD"/>
    <w:rsid w:val="005A2798"/>
    <w:rsid w:val="00695F35"/>
    <w:rsid w:val="00702389"/>
    <w:rsid w:val="00736335"/>
    <w:rsid w:val="00764436"/>
    <w:rsid w:val="00900181"/>
    <w:rsid w:val="00923074"/>
    <w:rsid w:val="00960142"/>
    <w:rsid w:val="009843CE"/>
    <w:rsid w:val="009B6D73"/>
    <w:rsid w:val="00A474A1"/>
    <w:rsid w:val="00AC054D"/>
    <w:rsid w:val="00AC5CC8"/>
    <w:rsid w:val="00AD3DC5"/>
    <w:rsid w:val="00AE184B"/>
    <w:rsid w:val="00B54BB2"/>
    <w:rsid w:val="00B7416A"/>
    <w:rsid w:val="00B8015E"/>
    <w:rsid w:val="00C66F4C"/>
    <w:rsid w:val="00C73CD8"/>
    <w:rsid w:val="00E26B0B"/>
    <w:rsid w:val="00E448E3"/>
    <w:rsid w:val="00E842BC"/>
    <w:rsid w:val="00F67F3C"/>
    <w:rsid w:val="00F9425C"/>
    <w:rsid w:val="00FE23A7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Default">
    <w:name w:val="Default"/>
    <w:rsid w:val="00736335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dn1">
    <w:name w:val="dn1"/>
    <w:rsid w:val="00736335"/>
  </w:style>
  <w:style w:type="paragraph" w:styleId="Akapitzlist">
    <w:name w:val="List Paragraph"/>
    <w:basedOn w:val="Normalny"/>
    <w:uiPriority w:val="34"/>
    <w:qFormat/>
    <w:rsid w:val="00E2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Default">
    <w:name w:val="Default"/>
    <w:rsid w:val="00736335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dn1">
    <w:name w:val="dn1"/>
    <w:rsid w:val="00736335"/>
  </w:style>
  <w:style w:type="paragraph" w:styleId="Akapitzlist">
    <w:name w:val="List Paragraph"/>
    <w:basedOn w:val="Normalny"/>
    <w:uiPriority w:val="34"/>
    <w:qFormat/>
    <w:rsid w:val="00E2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Administrator</cp:lastModifiedBy>
  <cp:revision>7</cp:revision>
  <cp:lastPrinted>2014-01-16T10:35:00Z</cp:lastPrinted>
  <dcterms:created xsi:type="dcterms:W3CDTF">2014-01-15T14:38:00Z</dcterms:created>
  <dcterms:modified xsi:type="dcterms:W3CDTF">2015-08-06T13:09:00Z</dcterms:modified>
</cp:coreProperties>
</file>