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E4D3" w14:textId="77777777" w:rsidR="00731694" w:rsidRPr="00A152AE" w:rsidRDefault="00731694" w:rsidP="00731694">
      <w:pPr>
        <w:widowControl w:val="0"/>
        <w:jc w:val="right"/>
        <w:rPr>
          <w:rFonts w:eastAsia="Lato" w:cstheme="minorHAnsi"/>
          <w:b/>
          <w:bCs/>
          <w:i/>
          <w:sz w:val="18"/>
          <w:szCs w:val="18"/>
        </w:rPr>
      </w:pPr>
      <w:r w:rsidRPr="00A152AE">
        <w:rPr>
          <w:rFonts w:cstheme="minorHAnsi"/>
          <w:b/>
          <w:bCs/>
          <w:sz w:val="20"/>
          <w:szCs w:val="20"/>
        </w:rPr>
        <w:t xml:space="preserve">                                                               </w:t>
      </w:r>
      <w:r w:rsidRPr="00A152AE">
        <w:rPr>
          <w:rFonts w:eastAsia="Lato" w:cstheme="minorHAnsi"/>
          <w:b/>
          <w:bCs/>
          <w:sz w:val="20"/>
          <w:szCs w:val="20"/>
        </w:rPr>
        <w:t xml:space="preserve"> </w:t>
      </w:r>
      <w:r w:rsidRPr="00A152AE">
        <w:rPr>
          <w:rFonts w:eastAsia="Lato" w:cstheme="minorHAnsi"/>
          <w:b/>
          <w:bCs/>
          <w:i/>
          <w:sz w:val="18"/>
          <w:szCs w:val="18"/>
        </w:rPr>
        <w:t xml:space="preserve">Załącznik nr </w:t>
      </w:r>
      <w:r>
        <w:rPr>
          <w:rFonts w:eastAsia="Lato" w:cstheme="minorHAnsi"/>
          <w:b/>
          <w:bCs/>
          <w:i/>
          <w:sz w:val="18"/>
          <w:szCs w:val="18"/>
        </w:rPr>
        <w:t>2 F</w:t>
      </w:r>
      <w:r w:rsidRPr="00A152AE">
        <w:rPr>
          <w:rFonts w:eastAsia="Lato" w:cstheme="minorHAnsi"/>
          <w:b/>
          <w:bCs/>
          <w:i/>
          <w:sz w:val="18"/>
          <w:szCs w:val="18"/>
        </w:rPr>
        <w:t>ormularz oferty</w:t>
      </w:r>
    </w:p>
    <w:p w14:paraId="7B192B98" w14:textId="77777777" w:rsidR="00731694" w:rsidRPr="00A152AE" w:rsidRDefault="00731694" w:rsidP="00731694">
      <w:pPr>
        <w:spacing w:before="120" w:after="120"/>
        <w:jc w:val="both"/>
        <w:rPr>
          <w:rFonts w:eastAsia="Lato" w:cstheme="minorHAnsi"/>
          <w:color w:val="FF0000"/>
          <w:sz w:val="20"/>
          <w:szCs w:val="20"/>
        </w:rPr>
      </w:pPr>
    </w:p>
    <w:p w14:paraId="0FAA6839" w14:textId="77777777" w:rsidR="00731694" w:rsidRPr="00A152AE" w:rsidRDefault="00731694" w:rsidP="00731694">
      <w:pPr>
        <w:jc w:val="center"/>
        <w:rPr>
          <w:rFonts w:eastAsia="Lato" w:cstheme="minorHAnsi"/>
          <w:sz w:val="20"/>
          <w:szCs w:val="20"/>
        </w:rPr>
      </w:pPr>
      <w:r w:rsidRPr="00A152AE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8127C" wp14:editId="3DFA0CAB">
                <wp:simplePos x="0" y="0"/>
                <wp:positionH relativeFrom="column">
                  <wp:posOffset>76200</wp:posOffset>
                </wp:positionH>
                <wp:positionV relativeFrom="paragraph">
                  <wp:posOffset>-279400</wp:posOffset>
                </wp:positionV>
                <wp:extent cx="1939290" cy="764540"/>
                <wp:effectExtent l="0" t="0" r="22860" b="1651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29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AC096B" w14:textId="77777777" w:rsidR="00731694" w:rsidRDefault="00731694" w:rsidP="00731694"/>
                          <w:p w14:paraId="64F236D8" w14:textId="77777777" w:rsidR="00731694" w:rsidRDefault="00731694" w:rsidP="00731694"/>
                          <w:p w14:paraId="3B2EE8AA" w14:textId="77777777" w:rsidR="00731694" w:rsidRDefault="00731694" w:rsidP="00731694"/>
                          <w:p w14:paraId="11A0A6B0" w14:textId="77777777" w:rsidR="00731694" w:rsidRDefault="00731694" w:rsidP="00731694">
                            <w:pPr>
                              <w:jc w:val="center"/>
                            </w:pPr>
                            <w:r>
                              <w:rPr>
                                <w:i/>
                                <w:color w:val="000000"/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8127C" id="Prostokąt 15" o:spid="_x0000_s1026" style="position:absolute;left:0;text-align:left;margin-left:6pt;margin-top:-22pt;width:152.7pt;height: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">
                <v:stroke startarrowwidth="narrow" startarrowlength="short" endarrowwidth="narrow" endarrowlength="short"/>
                <v:textbox inset="0,0,0,0">
                  <w:txbxContent>
                    <w:p w14:paraId="6AAC096B" w14:textId="77777777" w:rsidR="00731694" w:rsidRDefault="00731694" w:rsidP="00731694"/>
                    <w:p w14:paraId="64F236D8" w14:textId="77777777" w:rsidR="00731694" w:rsidRDefault="00731694" w:rsidP="00731694"/>
                    <w:p w14:paraId="3B2EE8AA" w14:textId="77777777" w:rsidR="00731694" w:rsidRDefault="00731694" w:rsidP="00731694"/>
                    <w:p w14:paraId="11A0A6B0" w14:textId="77777777" w:rsidR="00731694" w:rsidRDefault="00731694" w:rsidP="00731694">
                      <w:pPr>
                        <w:jc w:val="center"/>
                      </w:pPr>
                      <w:r>
                        <w:rPr>
                          <w:i/>
                          <w:color w:val="000000"/>
                          <w:sz w:val="16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176D0BE1" w14:textId="77777777" w:rsidR="00731694" w:rsidRPr="00A152AE" w:rsidRDefault="00731694" w:rsidP="00731694">
      <w:pPr>
        <w:jc w:val="center"/>
        <w:rPr>
          <w:rFonts w:eastAsia="Lato" w:cstheme="minorHAnsi"/>
          <w:sz w:val="20"/>
          <w:szCs w:val="20"/>
        </w:rPr>
      </w:pPr>
    </w:p>
    <w:p w14:paraId="4D6D80EB" w14:textId="77777777" w:rsidR="00731694" w:rsidRPr="00A152AE" w:rsidRDefault="00731694" w:rsidP="00731694">
      <w:pPr>
        <w:rPr>
          <w:rFonts w:eastAsia="Lato" w:cstheme="minorHAnsi"/>
          <w:sz w:val="20"/>
          <w:szCs w:val="20"/>
        </w:rPr>
      </w:pPr>
    </w:p>
    <w:p w14:paraId="7CF78A77" w14:textId="77777777" w:rsidR="00731694" w:rsidRPr="00A152AE" w:rsidRDefault="00731694" w:rsidP="00731694">
      <w:pPr>
        <w:jc w:val="center"/>
        <w:rPr>
          <w:rFonts w:eastAsia="Lato" w:cstheme="minorHAnsi"/>
          <w:sz w:val="20"/>
          <w:szCs w:val="20"/>
          <w:u w:val="single"/>
        </w:rPr>
      </w:pPr>
      <w:r w:rsidRPr="00A152AE">
        <w:rPr>
          <w:rFonts w:eastAsia="Lato" w:cstheme="minorHAnsi"/>
          <w:sz w:val="20"/>
          <w:szCs w:val="20"/>
          <w:u w:val="single"/>
        </w:rPr>
        <w:t>O F E R T A</w:t>
      </w:r>
    </w:p>
    <w:p w14:paraId="3F87E1EE" w14:textId="77777777" w:rsidR="00731694" w:rsidRPr="00A152AE" w:rsidRDefault="00731694" w:rsidP="00731694">
      <w:pPr>
        <w:rPr>
          <w:rFonts w:eastAsia="Lato" w:cstheme="minorHAnsi"/>
          <w:i/>
          <w:sz w:val="20"/>
          <w:szCs w:val="20"/>
        </w:rPr>
      </w:pPr>
      <w:bookmarkStart w:id="0" w:name="_heading=h.2bn6wsx"/>
      <w:bookmarkEnd w:id="0"/>
      <w:r w:rsidRPr="00A152AE">
        <w:rPr>
          <w:rFonts w:eastAsia="Lato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AF3341C" w14:textId="77777777" w:rsidR="00731694" w:rsidRPr="00A152AE" w:rsidRDefault="00731694" w:rsidP="00731694">
      <w:pPr>
        <w:rPr>
          <w:rFonts w:eastAsia="Lato" w:cstheme="minorHAnsi"/>
          <w:i/>
          <w:sz w:val="16"/>
          <w:szCs w:val="16"/>
        </w:rPr>
      </w:pPr>
      <w:r w:rsidRPr="00A152AE">
        <w:rPr>
          <w:rFonts w:eastAsia="Lato" w:cstheme="minorHAnsi"/>
          <w:i/>
          <w:sz w:val="16"/>
          <w:szCs w:val="16"/>
        </w:rPr>
        <w:t>Nazwa (firma) Wykonawcy / Wykonawców wspólnie ubiegających się o udzielenie zamówienia</w:t>
      </w:r>
    </w:p>
    <w:p w14:paraId="3F230F68" w14:textId="77777777" w:rsidR="00731694" w:rsidRPr="00A152AE" w:rsidRDefault="00731694" w:rsidP="00731694">
      <w:pPr>
        <w:rPr>
          <w:rFonts w:eastAsia="Lato" w:cstheme="minorHAnsi"/>
          <w:i/>
          <w:sz w:val="20"/>
          <w:szCs w:val="20"/>
        </w:rPr>
      </w:pPr>
      <w:r w:rsidRPr="00A152AE">
        <w:rPr>
          <w:rFonts w:eastAsia="Lato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F12DE93" w14:textId="77777777" w:rsidR="00731694" w:rsidRPr="00A152AE" w:rsidRDefault="00731694" w:rsidP="00731694">
      <w:pPr>
        <w:rPr>
          <w:rFonts w:eastAsia="Lato" w:cstheme="minorHAnsi"/>
          <w:i/>
          <w:sz w:val="16"/>
          <w:szCs w:val="16"/>
        </w:rPr>
      </w:pPr>
      <w:r w:rsidRPr="00A152AE">
        <w:rPr>
          <w:rFonts w:eastAsia="Lato" w:cstheme="minorHAnsi"/>
          <w:i/>
          <w:sz w:val="16"/>
          <w:szCs w:val="16"/>
        </w:rPr>
        <w:t>Adres Wykonawcy / Wykonawców wspólnie ubiegających się o udzielenie zamówienia</w:t>
      </w:r>
    </w:p>
    <w:p w14:paraId="51F1866B" w14:textId="77777777" w:rsidR="00731694" w:rsidRPr="00A152AE" w:rsidRDefault="00731694" w:rsidP="00731694">
      <w:pPr>
        <w:rPr>
          <w:rFonts w:eastAsia="Lato" w:cstheme="minorHAnsi"/>
          <w:i/>
          <w:sz w:val="20"/>
          <w:szCs w:val="20"/>
        </w:rPr>
      </w:pPr>
      <w:r w:rsidRPr="00A152AE">
        <w:rPr>
          <w:rFonts w:eastAsia="Lato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9BE889E" w14:textId="77777777" w:rsidR="00731694" w:rsidRPr="00A152AE" w:rsidRDefault="00731694" w:rsidP="00731694">
      <w:pPr>
        <w:rPr>
          <w:rFonts w:eastAsia="Lato" w:cstheme="minorHAnsi"/>
          <w:i/>
          <w:sz w:val="16"/>
          <w:szCs w:val="16"/>
        </w:rPr>
      </w:pPr>
      <w:r w:rsidRPr="00A152AE">
        <w:rPr>
          <w:rFonts w:eastAsia="Lato" w:cstheme="minorHAnsi"/>
          <w:i/>
          <w:sz w:val="16"/>
          <w:szCs w:val="16"/>
        </w:rPr>
        <w:t>Regon Wykonawcy/ Wykonawców wspólnie ubiegających się o udzielenie zamówienia</w:t>
      </w:r>
    </w:p>
    <w:p w14:paraId="5D8BF5C1" w14:textId="77777777" w:rsidR="00731694" w:rsidRPr="00A152AE" w:rsidRDefault="00731694" w:rsidP="00731694">
      <w:pPr>
        <w:rPr>
          <w:rFonts w:eastAsia="Lato" w:cstheme="minorHAnsi"/>
          <w:i/>
          <w:sz w:val="20"/>
          <w:szCs w:val="20"/>
        </w:rPr>
      </w:pPr>
      <w:r w:rsidRPr="00A152AE">
        <w:rPr>
          <w:rFonts w:eastAsia="Lato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D5FDD94" w14:textId="77777777" w:rsidR="00731694" w:rsidRPr="00A152AE" w:rsidRDefault="00731694" w:rsidP="00731694">
      <w:pPr>
        <w:rPr>
          <w:rFonts w:eastAsia="Lato" w:cstheme="minorHAnsi"/>
          <w:i/>
          <w:sz w:val="16"/>
          <w:szCs w:val="16"/>
        </w:rPr>
      </w:pPr>
      <w:r w:rsidRPr="00A152AE">
        <w:rPr>
          <w:rFonts w:eastAsia="Lato" w:cstheme="minorHAnsi"/>
          <w:i/>
          <w:sz w:val="16"/>
          <w:szCs w:val="16"/>
        </w:rPr>
        <w:t xml:space="preserve">adres e-mail, numer telefonu </w:t>
      </w:r>
    </w:p>
    <w:p w14:paraId="41C46942" w14:textId="77777777" w:rsidR="00731694" w:rsidRPr="00A152AE" w:rsidRDefault="00731694" w:rsidP="00731694">
      <w:pPr>
        <w:rPr>
          <w:rFonts w:eastAsia="Lato" w:cstheme="minorHAnsi"/>
          <w:i/>
          <w:sz w:val="16"/>
          <w:szCs w:val="16"/>
        </w:rPr>
      </w:pPr>
    </w:p>
    <w:p w14:paraId="2706D16F" w14:textId="77777777" w:rsidR="00731694" w:rsidRPr="00A152AE" w:rsidRDefault="00731694" w:rsidP="00731694">
      <w:pPr>
        <w:widowControl w:val="0"/>
        <w:numPr>
          <w:ilvl w:val="0"/>
          <w:numId w:val="1"/>
        </w:numPr>
        <w:spacing w:before="60" w:after="60" w:line="240" w:lineRule="auto"/>
        <w:ind w:left="0" w:firstLine="0"/>
        <w:jc w:val="both"/>
        <w:rPr>
          <w:rFonts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Nawiązując do ogłoszenia o zamówieniu w postępowaniu o udzielenie zamówienia publicznego prowadzonego             w trybie zapytania ofertowego zgodnie z zasadą konkurencyjności pod nazwą</w:t>
      </w:r>
      <w:r w:rsidRPr="00A152AE">
        <w:rPr>
          <w:rFonts w:eastAsia="Lato" w:cstheme="minorHAnsi"/>
        </w:rPr>
        <w:t xml:space="preserve"> </w:t>
      </w:r>
      <w:r w:rsidRPr="00A152AE">
        <w:rPr>
          <w:rFonts w:eastAsia="Lato" w:cstheme="minorHAnsi"/>
          <w:i/>
          <w:sz w:val="20"/>
          <w:szCs w:val="20"/>
        </w:rPr>
        <w:t>OPRACOWANIE DIAGNOZY SPOŁECZNO-GOSPODARCZEJ OBSZARU SUBREGIONU ZACHODNIEGO WOJEWÓDZTWA ŚLĄSKIEGO</w:t>
      </w:r>
      <w:r>
        <w:rPr>
          <w:rFonts w:eastAsia="Lato" w:cstheme="minorHAnsi"/>
          <w:i/>
          <w:sz w:val="20"/>
          <w:szCs w:val="20"/>
        </w:rPr>
        <w:t xml:space="preserve"> </w:t>
      </w:r>
      <w:r w:rsidRPr="000254B6">
        <w:rPr>
          <w:rFonts w:eastAsia="Lato" w:cstheme="minorHAnsi"/>
          <w:i/>
          <w:sz w:val="20"/>
          <w:szCs w:val="20"/>
        </w:rPr>
        <w:t>WRAZ ZE WSKAZANIEM CELÓW I KIERUNKÓW DZIAŁAŃ</w:t>
      </w:r>
      <w:r w:rsidRPr="00A152AE">
        <w:rPr>
          <w:rFonts w:eastAsia="Lato" w:cstheme="minorHAnsi"/>
          <w:i/>
          <w:sz w:val="20"/>
          <w:szCs w:val="20"/>
        </w:rPr>
        <w:t>,</w:t>
      </w:r>
      <w:r w:rsidRPr="00A152AE">
        <w:rPr>
          <w:rFonts w:eastAsia="Lato" w:cstheme="minorHAnsi"/>
          <w:sz w:val="20"/>
          <w:szCs w:val="20"/>
        </w:rPr>
        <w:t xml:space="preserve"> oferuję:</w:t>
      </w:r>
    </w:p>
    <w:p w14:paraId="4B9D5B9A" w14:textId="77777777" w:rsidR="00731694" w:rsidRPr="00A152AE" w:rsidRDefault="00731694" w:rsidP="00731694">
      <w:pPr>
        <w:widowControl w:val="0"/>
        <w:spacing w:before="60" w:after="60"/>
        <w:ind w:left="360" w:hanging="360"/>
        <w:jc w:val="both"/>
        <w:rPr>
          <w:rFonts w:cstheme="minorHAnsi"/>
          <w:sz w:val="20"/>
          <w:szCs w:val="20"/>
        </w:rPr>
      </w:pPr>
    </w:p>
    <w:p w14:paraId="6ECFF956" w14:textId="77777777" w:rsidR="00731694" w:rsidRPr="00A152AE" w:rsidRDefault="00731694" w:rsidP="00731694">
      <w:pPr>
        <w:widowControl w:val="0"/>
        <w:numPr>
          <w:ilvl w:val="0"/>
          <w:numId w:val="3"/>
        </w:numPr>
        <w:spacing w:before="60" w:after="240"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wykonanie przedmiotu zamówienia za cenę brutto - ............................................... zł/słownie: …………………………………………………………………………………………………………………..  zł/, w tym podatek VAT……..%;</w:t>
      </w:r>
    </w:p>
    <w:p w14:paraId="3B9D42A4" w14:textId="77777777" w:rsidR="00731694" w:rsidRPr="00A152AE" w:rsidRDefault="00731694" w:rsidP="00731694">
      <w:pPr>
        <w:widowControl w:val="0"/>
        <w:numPr>
          <w:ilvl w:val="0"/>
          <w:numId w:val="3"/>
        </w:numPr>
        <w:spacing w:before="60"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doświadczenie osoby skierowanej do realizacji przedmiotowego zamówienia – koordynatora zespołu:</w:t>
      </w:r>
    </w:p>
    <w:p w14:paraId="1B1264B9" w14:textId="77777777" w:rsidR="00731694" w:rsidRPr="00A152AE" w:rsidRDefault="00731694" w:rsidP="00731694">
      <w:pPr>
        <w:widowControl w:val="0"/>
        <w:ind w:left="284" w:hanging="284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2BAECA33" w14:textId="77777777" w:rsidR="00731694" w:rsidRPr="00A152AE" w:rsidRDefault="00731694" w:rsidP="00731694">
      <w:pPr>
        <w:widowControl w:val="0"/>
        <w:ind w:left="284" w:hanging="284"/>
        <w:jc w:val="center"/>
        <w:rPr>
          <w:rFonts w:eastAsia="Lato" w:cstheme="minorHAnsi"/>
          <w:b/>
          <w:sz w:val="16"/>
          <w:szCs w:val="16"/>
        </w:rPr>
      </w:pPr>
      <w:r w:rsidRPr="00A152AE">
        <w:rPr>
          <w:rFonts w:eastAsia="Lato" w:cstheme="minorHAnsi"/>
          <w:b/>
          <w:sz w:val="16"/>
          <w:szCs w:val="16"/>
        </w:rPr>
        <w:t>/imię i nazwisko/</w:t>
      </w:r>
    </w:p>
    <w:p w14:paraId="6B8FDAD2" w14:textId="77777777" w:rsidR="00731694" w:rsidRDefault="00731694" w:rsidP="00731694">
      <w:pPr>
        <w:widowControl w:val="0"/>
        <w:jc w:val="both"/>
        <w:rPr>
          <w:rFonts w:eastAsia="Lato" w:cstheme="minorHAnsi"/>
          <w:i/>
          <w:sz w:val="16"/>
          <w:szCs w:val="16"/>
        </w:rPr>
      </w:pPr>
    </w:p>
    <w:p w14:paraId="08CA9165" w14:textId="77777777" w:rsidR="00731694" w:rsidRPr="00053C5B" w:rsidRDefault="00731694" w:rsidP="00731694">
      <w:pPr>
        <w:widowControl w:val="0"/>
        <w:jc w:val="both"/>
        <w:rPr>
          <w:rFonts w:eastAsia="Lato" w:cstheme="minorHAnsi"/>
          <w:i/>
          <w:sz w:val="16"/>
          <w:szCs w:val="16"/>
        </w:rPr>
      </w:pPr>
      <w:r w:rsidRPr="00A152AE">
        <w:rPr>
          <w:rFonts w:eastAsia="Lato" w:cstheme="minorHAnsi"/>
          <w:i/>
          <w:sz w:val="16"/>
          <w:szCs w:val="16"/>
        </w:rPr>
        <w:t xml:space="preserve">Koordynator zespołu  - osoba  będąca czynnym naukowcem z tytułem naukowym w dziedzinie nauk społecznych, który w okresie ostatnich </w:t>
      </w:r>
      <w:r w:rsidRPr="00680F11">
        <w:rPr>
          <w:rFonts w:eastAsia="Lato" w:cstheme="minorHAnsi"/>
          <w:i/>
          <w:sz w:val="16"/>
          <w:szCs w:val="16"/>
        </w:rPr>
        <w:t xml:space="preserve">pięciu lat przed upływem terminu składania ofert, </w:t>
      </w:r>
      <w:r w:rsidRPr="00A152AE">
        <w:rPr>
          <w:rFonts w:eastAsia="Lato" w:cstheme="minorHAnsi"/>
          <w:i/>
          <w:sz w:val="16"/>
          <w:szCs w:val="16"/>
        </w:rPr>
        <w:t xml:space="preserve">kierował (koordynował) </w:t>
      </w:r>
      <w:r w:rsidRPr="00BE584C">
        <w:rPr>
          <w:rFonts w:eastAsia="Lato" w:cstheme="minorHAnsi"/>
          <w:i/>
          <w:sz w:val="16"/>
          <w:szCs w:val="16"/>
        </w:rPr>
        <w:t xml:space="preserve">realizacją co najmniej jednego badania w zespole składającym się z co najmniej 3 osób, którego celem było opracowanie strategii rozwoju lub </w:t>
      </w:r>
      <w:r w:rsidRPr="00053C5B">
        <w:rPr>
          <w:rFonts w:eastAsia="Lato" w:cstheme="minorHAnsi"/>
          <w:i/>
          <w:sz w:val="16"/>
          <w:szCs w:val="16"/>
        </w:rPr>
        <w:t>opracowanie analizy, ekspertyzy i ewaluacji procesu rozwoju społeczno-gospodarczego obszaru, o charakterze ponadlokalnym obejmującym swym zasięgiem obszar miasta dysponujący przynajmniej liczbą 100 tys. mieszkańców:</w:t>
      </w:r>
    </w:p>
    <w:p w14:paraId="5E3880C5" w14:textId="77777777" w:rsidR="00731694" w:rsidRDefault="00731694" w:rsidP="00731694">
      <w:pPr>
        <w:widowControl w:val="0"/>
        <w:jc w:val="both"/>
        <w:rPr>
          <w:rFonts w:eastAsia="Lato" w:cstheme="minorHAnsi"/>
          <w:i/>
          <w:sz w:val="16"/>
          <w:szCs w:val="16"/>
        </w:rPr>
      </w:pPr>
    </w:p>
    <w:p w14:paraId="38B0DE6F" w14:textId="77777777" w:rsidR="00731694" w:rsidRDefault="00731694" w:rsidP="00731694">
      <w:pPr>
        <w:widowControl w:val="0"/>
        <w:jc w:val="both"/>
        <w:rPr>
          <w:rFonts w:eastAsia="Lato" w:cstheme="minorHAnsi"/>
          <w:i/>
          <w:sz w:val="16"/>
          <w:szCs w:val="16"/>
        </w:rPr>
      </w:pPr>
    </w:p>
    <w:p w14:paraId="74520C22" w14:textId="77777777" w:rsidR="00731694" w:rsidRPr="00A152AE" w:rsidRDefault="00731694" w:rsidP="00731694">
      <w:pPr>
        <w:widowControl w:val="0"/>
        <w:jc w:val="both"/>
        <w:rPr>
          <w:rFonts w:eastAsia="Lato" w:cstheme="minorHAnsi"/>
          <w:i/>
          <w:sz w:val="16"/>
          <w:szCs w:val="16"/>
        </w:rPr>
      </w:pPr>
    </w:p>
    <w:tbl>
      <w:tblPr>
        <w:tblW w:w="8640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"/>
        <w:gridCol w:w="2356"/>
        <w:gridCol w:w="1390"/>
        <w:gridCol w:w="1921"/>
        <w:gridCol w:w="2497"/>
      </w:tblGrid>
      <w:tr w:rsidR="00731694" w:rsidRPr="00A152AE" w14:paraId="1B9D5723" w14:textId="77777777" w:rsidTr="003231EF">
        <w:trPr>
          <w:trHeight w:val="88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  <w:hideMark/>
          </w:tcPr>
          <w:p w14:paraId="0AA85CF4" w14:textId="77777777" w:rsidR="00731694" w:rsidRPr="00A152AE" w:rsidRDefault="00731694" w:rsidP="003231EF">
            <w:pPr>
              <w:tabs>
                <w:tab w:val="left" w:pos="360"/>
              </w:tabs>
              <w:jc w:val="center"/>
              <w:rPr>
                <w:rFonts w:eastAsia="Lato" w:cstheme="minorHAnsi"/>
                <w:b/>
                <w:sz w:val="16"/>
                <w:szCs w:val="16"/>
              </w:rPr>
            </w:pPr>
            <w:r w:rsidRPr="00A152AE">
              <w:rPr>
                <w:rFonts w:eastAsia="Lato" w:cstheme="minorHAnsi"/>
                <w:b/>
                <w:sz w:val="16"/>
                <w:szCs w:val="16"/>
              </w:rPr>
              <w:lastRenderedPageBreak/>
              <w:t>Lp.</w:t>
            </w:r>
            <w:bookmarkStart w:id="1" w:name="_heading=h.qsh70q"/>
            <w:bookmarkEnd w:id="1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7802C5FE" w14:textId="77777777" w:rsidR="00731694" w:rsidRPr="00A152AE" w:rsidRDefault="00731694" w:rsidP="003231EF">
            <w:pPr>
              <w:tabs>
                <w:tab w:val="left" w:pos="360"/>
              </w:tabs>
              <w:jc w:val="center"/>
              <w:rPr>
                <w:rFonts w:eastAsia="Lato" w:cstheme="minorHAnsi"/>
                <w:b/>
                <w:sz w:val="16"/>
                <w:szCs w:val="16"/>
              </w:rPr>
            </w:pPr>
            <w:r w:rsidRPr="00A152AE">
              <w:rPr>
                <w:rFonts w:eastAsia="Lato" w:cstheme="minorHAnsi"/>
                <w:b/>
                <w:sz w:val="16"/>
                <w:szCs w:val="16"/>
              </w:rPr>
              <w:t>nazwa podmiotu na rzecz, którego realizowana była USŁUGA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  <w:hideMark/>
          </w:tcPr>
          <w:p w14:paraId="1D729ACF" w14:textId="77777777" w:rsidR="00731694" w:rsidRPr="00A152AE" w:rsidRDefault="00731694" w:rsidP="003231EF">
            <w:pPr>
              <w:tabs>
                <w:tab w:val="left" w:pos="360"/>
              </w:tabs>
              <w:jc w:val="center"/>
              <w:rPr>
                <w:rFonts w:eastAsia="Lato" w:cstheme="minorHAnsi"/>
                <w:b/>
                <w:sz w:val="16"/>
                <w:szCs w:val="16"/>
              </w:rPr>
            </w:pPr>
            <w:r w:rsidRPr="00A152AE">
              <w:rPr>
                <w:rFonts w:eastAsia="Lato" w:cstheme="minorHAnsi"/>
                <w:b/>
                <w:sz w:val="16"/>
                <w:szCs w:val="16"/>
              </w:rPr>
              <w:t>termin realizacji   format: od – do (miesiąc-rok)</w:t>
            </w:r>
          </w:p>
        </w:tc>
        <w:tc>
          <w:tcPr>
            <w:tcW w:w="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hideMark/>
          </w:tcPr>
          <w:p w14:paraId="50A9C2A7" w14:textId="77777777" w:rsidR="00731694" w:rsidRPr="00A152AE" w:rsidRDefault="00731694" w:rsidP="003231EF">
            <w:pPr>
              <w:tabs>
                <w:tab w:val="left" w:pos="360"/>
              </w:tabs>
              <w:jc w:val="center"/>
              <w:rPr>
                <w:rFonts w:eastAsia="Lato" w:cstheme="minorHAnsi"/>
                <w:b/>
                <w:sz w:val="16"/>
                <w:szCs w:val="16"/>
              </w:rPr>
            </w:pPr>
            <w:r w:rsidRPr="00A152AE">
              <w:rPr>
                <w:rFonts w:eastAsia="Lato" w:cstheme="minorHAnsi"/>
                <w:b/>
                <w:i/>
                <w:sz w:val="16"/>
                <w:szCs w:val="16"/>
              </w:rPr>
              <w:t>Zakres zrealizowanej usługi – opis dokumentów, diagnoz, ekspertyz, analiz lub publikacji naukowyc</w:t>
            </w:r>
            <w:r w:rsidRPr="00D50238">
              <w:rPr>
                <w:rFonts w:eastAsia="Lato" w:cstheme="minorHAnsi"/>
                <w:b/>
                <w:i/>
                <w:sz w:val="16"/>
                <w:szCs w:val="16"/>
              </w:rPr>
              <w:t>h. autor/współautor</w:t>
            </w:r>
          </w:p>
        </w:tc>
      </w:tr>
      <w:tr w:rsidR="00731694" w:rsidRPr="00A152AE" w14:paraId="6A92264F" w14:textId="77777777" w:rsidTr="003231EF">
        <w:trPr>
          <w:trHeight w:val="73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A4B7" w14:textId="77777777" w:rsidR="00731694" w:rsidRPr="00A152AE" w:rsidRDefault="00731694" w:rsidP="003231EF">
            <w:pPr>
              <w:tabs>
                <w:tab w:val="left" w:pos="360"/>
              </w:tabs>
              <w:jc w:val="center"/>
              <w:rPr>
                <w:rFonts w:eastAsia="Lato" w:cstheme="minorHAnsi"/>
                <w:sz w:val="24"/>
                <w:szCs w:val="24"/>
              </w:rPr>
            </w:pPr>
            <w:r w:rsidRPr="00A152AE">
              <w:rPr>
                <w:rFonts w:eastAsia="Lato" w:cstheme="minorHAnsi"/>
                <w:sz w:val="20"/>
                <w:szCs w:val="20"/>
              </w:rPr>
              <w:t>1</w:t>
            </w:r>
          </w:p>
          <w:p w14:paraId="5ECFF9DD" w14:textId="77777777" w:rsidR="00731694" w:rsidRPr="00A152AE" w:rsidRDefault="00731694" w:rsidP="003231EF">
            <w:pPr>
              <w:tabs>
                <w:tab w:val="left" w:pos="360"/>
              </w:tabs>
              <w:jc w:val="center"/>
              <w:rPr>
                <w:rFonts w:eastAsia="Lato" w:cstheme="minorHAnsi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7703" w14:textId="77777777" w:rsidR="00731694" w:rsidRPr="00A152AE" w:rsidRDefault="00731694" w:rsidP="003231EF">
            <w:pPr>
              <w:tabs>
                <w:tab w:val="left" w:pos="360"/>
              </w:tabs>
              <w:jc w:val="both"/>
              <w:rPr>
                <w:rFonts w:eastAsia="Lato" w:cstheme="minorHAnsi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A53B" w14:textId="77777777" w:rsidR="00731694" w:rsidRPr="00A152AE" w:rsidRDefault="00731694" w:rsidP="003231EF">
            <w:pPr>
              <w:tabs>
                <w:tab w:val="left" w:pos="360"/>
              </w:tabs>
              <w:jc w:val="both"/>
              <w:rPr>
                <w:rFonts w:eastAsia="Lato" w:cstheme="minorHAnsi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74B7" w14:textId="77777777" w:rsidR="00731694" w:rsidRPr="00A152AE" w:rsidRDefault="00731694" w:rsidP="003231EF">
            <w:pPr>
              <w:tabs>
                <w:tab w:val="left" w:pos="360"/>
              </w:tabs>
              <w:jc w:val="both"/>
              <w:rPr>
                <w:rFonts w:eastAsia="Lato" w:cstheme="minorHAns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77BC" w14:textId="77777777" w:rsidR="00731694" w:rsidRPr="00A152AE" w:rsidRDefault="00731694" w:rsidP="003231EF">
            <w:pPr>
              <w:tabs>
                <w:tab w:val="left" w:pos="360"/>
              </w:tabs>
              <w:jc w:val="both"/>
              <w:rPr>
                <w:rFonts w:eastAsia="Lato" w:cstheme="minorHAnsi"/>
              </w:rPr>
            </w:pPr>
          </w:p>
        </w:tc>
      </w:tr>
      <w:tr w:rsidR="00731694" w:rsidRPr="00A152AE" w14:paraId="6E9D7FCE" w14:textId="77777777" w:rsidTr="003231EF">
        <w:trPr>
          <w:trHeight w:val="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9BB0" w14:textId="77777777" w:rsidR="00731694" w:rsidRPr="00A152AE" w:rsidRDefault="00731694" w:rsidP="003231EF">
            <w:pPr>
              <w:tabs>
                <w:tab w:val="left" w:pos="360"/>
              </w:tabs>
              <w:jc w:val="center"/>
              <w:rPr>
                <w:rFonts w:eastAsia="Lato" w:cstheme="minorHAnsi"/>
              </w:rPr>
            </w:pPr>
            <w:r w:rsidRPr="00A152AE">
              <w:rPr>
                <w:rFonts w:eastAsia="Lato" w:cstheme="minorHAnsi"/>
                <w:sz w:val="20"/>
                <w:szCs w:val="20"/>
              </w:rPr>
              <w:t>2</w:t>
            </w:r>
          </w:p>
          <w:p w14:paraId="0E657380" w14:textId="77777777" w:rsidR="00731694" w:rsidRPr="00A152AE" w:rsidRDefault="00731694" w:rsidP="003231EF">
            <w:pPr>
              <w:tabs>
                <w:tab w:val="left" w:pos="360"/>
              </w:tabs>
              <w:jc w:val="center"/>
              <w:rPr>
                <w:rFonts w:eastAsia="Lato" w:cstheme="minorHAnsi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B0B1" w14:textId="77777777" w:rsidR="00731694" w:rsidRPr="00A152AE" w:rsidRDefault="00731694" w:rsidP="003231EF">
            <w:pPr>
              <w:tabs>
                <w:tab w:val="left" w:pos="360"/>
              </w:tabs>
              <w:jc w:val="both"/>
              <w:rPr>
                <w:rFonts w:eastAsia="Lato" w:cstheme="minorHAnsi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632C" w14:textId="77777777" w:rsidR="00731694" w:rsidRPr="00A152AE" w:rsidRDefault="00731694" w:rsidP="003231EF">
            <w:pPr>
              <w:tabs>
                <w:tab w:val="left" w:pos="360"/>
              </w:tabs>
              <w:jc w:val="both"/>
              <w:rPr>
                <w:rFonts w:eastAsia="Lato" w:cstheme="minorHAnsi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65E6" w14:textId="77777777" w:rsidR="00731694" w:rsidRPr="00A152AE" w:rsidRDefault="00731694" w:rsidP="003231EF">
            <w:pPr>
              <w:tabs>
                <w:tab w:val="left" w:pos="360"/>
              </w:tabs>
              <w:jc w:val="both"/>
              <w:rPr>
                <w:rFonts w:eastAsia="Lato" w:cstheme="minorHAns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1D5F" w14:textId="77777777" w:rsidR="00731694" w:rsidRPr="00A152AE" w:rsidRDefault="00731694" w:rsidP="003231EF">
            <w:pPr>
              <w:tabs>
                <w:tab w:val="left" w:pos="360"/>
              </w:tabs>
              <w:jc w:val="both"/>
              <w:rPr>
                <w:rFonts w:eastAsia="Lato" w:cstheme="minorHAnsi"/>
              </w:rPr>
            </w:pPr>
          </w:p>
        </w:tc>
      </w:tr>
      <w:tr w:rsidR="00731694" w:rsidRPr="00A152AE" w14:paraId="7FA9E811" w14:textId="77777777" w:rsidTr="003231EF">
        <w:trPr>
          <w:trHeight w:val="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E7D1" w14:textId="77777777" w:rsidR="00731694" w:rsidRPr="00A152AE" w:rsidRDefault="00731694" w:rsidP="003231EF">
            <w:pPr>
              <w:tabs>
                <w:tab w:val="left" w:pos="360"/>
              </w:tabs>
              <w:jc w:val="center"/>
              <w:rPr>
                <w:rFonts w:eastAsia="Lato" w:cstheme="minorHAnsi"/>
              </w:rPr>
            </w:pPr>
            <w:r w:rsidRPr="00A152AE">
              <w:rPr>
                <w:rFonts w:eastAsia="Lato" w:cstheme="minorHAnsi"/>
                <w:sz w:val="20"/>
                <w:szCs w:val="20"/>
              </w:rPr>
              <w:t>(..)</w:t>
            </w:r>
          </w:p>
          <w:p w14:paraId="5A95F8A4" w14:textId="77777777" w:rsidR="00731694" w:rsidRPr="00A152AE" w:rsidRDefault="00731694" w:rsidP="003231EF">
            <w:pPr>
              <w:tabs>
                <w:tab w:val="left" w:pos="360"/>
              </w:tabs>
              <w:jc w:val="center"/>
              <w:rPr>
                <w:rFonts w:eastAsia="Lato" w:cstheme="minorHAnsi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A2DD" w14:textId="77777777" w:rsidR="00731694" w:rsidRPr="00A152AE" w:rsidRDefault="00731694" w:rsidP="003231EF">
            <w:pPr>
              <w:tabs>
                <w:tab w:val="left" w:pos="360"/>
              </w:tabs>
              <w:jc w:val="both"/>
              <w:rPr>
                <w:rFonts w:eastAsia="Lato" w:cstheme="minorHAnsi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D8B7" w14:textId="77777777" w:rsidR="00731694" w:rsidRPr="00A152AE" w:rsidRDefault="00731694" w:rsidP="003231EF">
            <w:pPr>
              <w:tabs>
                <w:tab w:val="left" w:pos="360"/>
              </w:tabs>
              <w:jc w:val="both"/>
              <w:rPr>
                <w:rFonts w:eastAsia="Lato" w:cstheme="minorHAnsi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DBEB" w14:textId="77777777" w:rsidR="00731694" w:rsidRPr="00A152AE" w:rsidRDefault="00731694" w:rsidP="003231EF">
            <w:pPr>
              <w:tabs>
                <w:tab w:val="left" w:pos="360"/>
              </w:tabs>
              <w:jc w:val="both"/>
              <w:rPr>
                <w:rFonts w:eastAsia="Lato" w:cstheme="minorHAns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8E61" w14:textId="77777777" w:rsidR="00731694" w:rsidRPr="00A152AE" w:rsidRDefault="00731694" w:rsidP="003231EF">
            <w:pPr>
              <w:tabs>
                <w:tab w:val="left" w:pos="360"/>
              </w:tabs>
              <w:jc w:val="both"/>
              <w:rPr>
                <w:rFonts w:eastAsia="Lato" w:cstheme="minorHAnsi"/>
              </w:rPr>
            </w:pPr>
          </w:p>
        </w:tc>
      </w:tr>
    </w:tbl>
    <w:p w14:paraId="3438C34C" w14:textId="77777777" w:rsidR="00731694" w:rsidRPr="00A152AE" w:rsidRDefault="00731694" w:rsidP="00731694">
      <w:pPr>
        <w:widowControl w:val="0"/>
        <w:ind w:left="720"/>
        <w:jc w:val="both"/>
        <w:rPr>
          <w:rFonts w:eastAsia="Calibri" w:cstheme="minorHAnsi"/>
          <w:sz w:val="16"/>
          <w:szCs w:val="16"/>
        </w:rPr>
      </w:pPr>
    </w:p>
    <w:p w14:paraId="00A8FC7A" w14:textId="77777777" w:rsidR="00731694" w:rsidRPr="00053C5B" w:rsidRDefault="00731694" w:rsidP="00731694">
      <w:pPr>
        <w:widowControl w:val="0"/>
        <w:spacing w:after="40"/>
        <w:ind w:left="357"/>
        <w:jc w:val="both"/>
        <w:rPr>
          <w:rFonts w:eastAsia="Lato" w:cstheme="minorHAnsi"/>
          <w:b/>
          <w:i/>
          <w:color w:val="000000" w:themeColor="text1"/>
          <w:sz w:val="20"/>
          <w:szCs w:val="20"/>
        </w:rPr>
      </w:pPr>
      <w:r w:rsidRPr="00053C5B">
        <w:rPr>
          <w:rFonts w:eastAsia="Lato" w:cstheme="minorHAnsi"/>
          <w:b/>
          <w:i/>
          <w:color w:val="000000" w:themeColor="text1"/>
          <w:sz w:val="20"/>
          <w:szCs w:val="20"/>
        </w:rPr>
        <w:t xml:space="preserve">W tabeli nie należy wpisywać doświadczenia wykazanego na spełnienie warunków udziału w postępowaniu. Ocenie zostaną poddane wyłącznie usługi wykazane ponad usługę wymaganą na spełnienie warunków udziału w postępowaniu. Wykonawca powinien mieć na uwadze, iż przedmiotowe kryterium oceny oferty wiąże się z warunkami udziału w postępowaniu, o których mowa w rozdziale V ust. 2. </w:t>
      </w:r>
    </w:p>
    <w:p w14:paraId="6DEA7AD5" w14:textId="77777777" w:rsidR="00731694" w:rsidRPr="00A152AE" w:rsidRDefault="00731694" w:rsidP="00731694">
      <w:pPr>
        <w:widowControl w:val="0"/>
        <w:spacing w:after="40"/>
        <w:ind w:left="357"/>
        <w:jc w:val="both"/>
        <w:rPr>
          <w:rFonts w:eastAsia="Lato" w:cstheme="minorHAnsi"/>
          <w:b/>
          <w:i/>
          <w:color w:val="434343"/>
          <w:sz w:val="20"/>
          <w:szCs w:val="20"/>
        </w:rPr>
      </w:pPr>
      <w:r w:rsidRPr="00A152AE">
        <w:rPr>
          <w:rFonts w:eastAsia="Lato" w:cstheme="minorHAnsi"/>
          <w:b/>
          <w:i/>
          <w:color w:val="434343"/>
          <w:sz w:val="20"/>
          <w:szCs w:val="20"/>
        </w:rPr>
        <w:t>Wskazanie powinno pozwolić Zamawiającemu na ocenę oferty w sposób jednoznaczny i precyzyjny. Niejednoznaczne, niepełne lub nieprawidłowe wypełnienie dokumentów mających wykazać doświadczenie, obciąża Wykonawcę.</w:t>
      </w:r>
    </w:p>
    <w:p w14:paraId="57772528" w14:textId="77777777" w:rsidR="00731694" w:rsidRPr="00A152AE" w:rsidRDefault="00731694" w:rsidP="00731694">
      <w:pPr>
        <w:widowControl w:val="0"/>
        <w:spacing w:after="40"/>
        <w:ind w:left="357"/>
        <w:jc w:val="both"/>
        <w:rPr>
          <w:rFonts w:eastAsia="Calibri" w:cstheme="minorHAnsi"/>
          <w:b/>
          <w:i/>
          <w:color w:val="FF0000"/>
          <w:sz w:val="20"/>
          <w:szCs w:val="20"/>
        </w:rPr>
      </w:pPr>
    </w:p>
    <w:p w14:paraId="10D94494" w14:textId="77777777" w:rsidR="00731694" w:rsidRPr="00A152AE" w:rsidRDefault="00731694" w:rsidP="00731694">
      <w:pPr>
        <w:widowControl w:val="0"/>
        <w:numPr>
          <w:ilvl w:val="0"/>
          <w:numId w:val="1"/>
        </w:numPr>
        <w:spacing w:after="40" w:line="276" w:lineRule="auto"/>
        <w:ind w:left="142" w:hanging="142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OŚWIADCZAM/Y, że</w:t>
      </w:r>
    </w:p>
    <w:p w14:paraId="7A289B75" w14:textId="77777777" w:rsidR="00731694" w:rsidRPr="00A152AE" w:rsidRDefault="00731694" w:rsidP="00731694">
      <w:pPr>
        <w:widowControl w:val="0"/>
        <w:numPr>
          <w:ilvl w:val="0"/>
          <w:numId w:val="4"/>
        </w:numPr>
        <w:spacing w:after="60" w:line="276" w:lineRule="auto"/>
        <w:ind w:left="714" w:hanging="357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 xml:space="preserve">zapoznałem(liśmy) się z </w:t>
      </w:r>
      <w:r w:rsidRPr="005408A7">
        <w:rPr>
          <w:rFonts w:eastAsia="Lato" w:cstheme="minorHAnsi"/>
          <w:sz w:val="20"/>
          <w:szCs w:val="20"/>
        </w:rPr>
        <w:t>specyfikacji warunków zamówienia</w:t>
      </w:r>
      <w:r w:rsidRPr="00A152AE">
        <w:rPr>
          <w:rFonts w:eastAsia="Lato" w:cstheme="minorHAnsi"/>
          <w:sz w:val="20"/>
          <w:szCs w:val="20"/>
        </w:rPr>
        <w:t xml:space="preserve"> (w tym ze wzorem umowy) i nie wnosimy do niego zastrzeżeń oraz przyjmuję(</w:t>
      </w:r>
      <w:proofErr w:type="spellStart"/>
      <w:r w:rsidRPr="00A152AE">
        <w:rPr>
          <w:rFonts w:eastAsia="Lato" w:cstheme="minorHAnsi"/>
          <w:sz w:val="20"/>
          <w:szCs w:val="20"/>
        </w:rPr>
        <w:t>emy</w:t>
      </w:r>
      <w:proofErr w:type="spellEnd"/>
      <w:r w:rsidRPr="00A152AE">
        <w:rPr>
          <w:rFonts w:eastAsia="Lato" w:cstheme="minorHAnsi"/>
          <w:sz w:val="20"/>
          <w:szCs w:val="20"/>
        </w:rPr>
        <w:t>) warunki w nim zawarte;</w:t>
      </w:r>
    </w:p>
    <w:p w14:paraId="02E0D277" w14:textId="77777777" w:rsidR="00731694" w:rsidRPr="00A152AE" w:rsidRDefault="00731694" w:rsidP="00731694">
      <w:pPr>
        <w:widowControl w:val="0"/>
        <w:numPr>
          <w:ilvl w:val="0"/>
          <w:numId w:val="4"/>
        </w:numPr>
        <w:spacing w:after="60" w:line="276" w:lineRule="auto"/>
        <w:ind w:left="714" w:hanging="357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gwarantuję(</w:t>
      </w:r>
      <w:proofErr w:type="spellStart"/>
      <w:r w:rsidRPr="00A152AE">
        <w:rPr>
          <w:rFonts w:eastAsia="Lato" w:cstheme="minorHAnsi"/>
          <w:sz w:val="20"/>
          <w:szCs w:val="20"/>
        </w:rPr>
        <w:t>emy</w:t>
      </w:r>
      <w:proofErr w:type="spellEnd"/>
      <w:r w:rsidRPr="00A152AE">
        <w:rPr>
          <w:rFonts w:eastAsia="Lato" w:cstheme="minorHAnsi"/>
          <w:sz w:val="20"/>
          <w:szCs w:val="20"/>
        </w:rPr>
        <w:t xml:space="preserve">) wykonanie niniejszego zamówienia zgodnie z treścią </w:t>
      </w:r>
      <w:r w:rsidRPr="005408A7">
        <w:rPr>
          <w:rFonts w:eastAsia="Lato" w:cstheme="minorHAnsi"/>
          <w:sz w:val="20"/>
          <w:szCs w:val="20"/>
        </w:rPr>
        <w:t>specyfikacji warunków zamówienia</w:t>
      </w:r>
      <w:r w:rsidRPr="00A152AE">
        <w:rPr>
          <w:rFonts w:eastAsia="Lato" w:cstheme="minorHAnsi"/>
          <w:sz w:val="20"/>
          <w:szCs w:val="20"/>
        </w:rPr>
        <w:t xml:space="preserve">, wyjaśnieniami do </w:t>
      </w:r>
      <w:r w:rsidRPr="005408A7">
        <w:rPr>
          <w:rFonts w:eastAsia="Lato" w:cstheme="minorHAnsi"/>
          <w:sz w:val="20"/>
          <w:szCs w:val="20"/>
        </w:rPr>
        <w:t>specyfikacji warunków zamówienia</w:t>
      </w:r>
      <w:r w:rsidRPr="00A152AE">
        <w:rPr>
          <w:rFonts w:eastAsia="Lato" w:cstheme="minorHAnsi"/>
          <w:sz w:val="20"/>
          <w:szCs w:val="20"/>
        </w:rPr>
        <w:t xml:space="preserve"> oraz wprowadzonymi do niej zmianami;</w:t>
      </w:r>
    </w:p>
    <w:p w14:paraId="05F6D58F" w14:textId="77777777" w:rsidR="00731694" w:rsidRPr="00A152AE" w:rsidRDefault="00731694" w:rsidP="00731694">
      <w:pPr>
        <w:widowControl w:val="0"/>
        <w:numPr>
          <w:ilvl w:val="0"/>
          <w:numId w:val="4"/>
        </w:numPr>
        <w:spacing w:after="60" w:line="276" w:lineRule="auto"/>
        <w:ind w:left="714" w:hanging="357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w przypadku uznania mojej(naszej) oferty za najkorzystniejszą zobowiązuję(</w:t>
      </w:r>
      <w:proofErr w:type="spellStart"/>
      <w:r w:rsidRPr="00A152AE">
        <w:rPr>
          <w:rFonts w:eastAsia="Lato" w:cstheme="minorHAnsi"/>
          <w:sz w:val="20"/>
          <w:szCs w:val="20"/>
        </w:rPr>
        <w:t>emy</w:t>
      </w:r>
      <w:proofErr w:type="spellEnd"/>
      <w:r w:rsidRPr="00A152AE">
        <w:rPr>
          <w:rFonts w:eastAsia="Lato" w:cstheme="minorHAnsi"/>
          <w:sz w:val="20"/>
          <w:szCs w:val="20"/>
        </w:rPr>
        <w:t>) się zawrzeć umowę w miejscu i terminie wskazanym przez Zamawiającego;</w:t>
      </w:r>
    </w:p>
    <w:p w14:paraId="696B7683" w14:textId="77777777" w:rsidR="00731694" w:rsidRPr="00D50238" w:rsidRDefault="00731694" w:rsidP="00731694">
      <w:pPr>
        <w:widowControl w:val="0"/>
        <w:numPr>
          <w:ilvl w:val="0"/>
          <w:numId w:val="4"/>
        </w:numPr>
        <w:spacing w:after="60" w:line="276" w:lineRule="auto"/>
        <w:ind w:left="714" w:hanging="357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 xml:space="preserve">składam(y) niniejszą ofertę [we własnym imieniu] / [jako Wykonawcy wspólnie ubiegający się o udzielenie zamówienia]; </w:t>
      </w:r>
      <w:r w:rsidRPr="00D50238">
        <w:rPr>
          <w:rFonts w:eastAsia="Lato" w:cstheme="minorHAnsi"/>
          <w:sz w:val="20"/>
          <w:szCs w:val="20"/>
        </w:rPr>
        <w:t>…………………………………………………………………………………………………………………..</w:t>
      </w:r>
    </w:p>
    <w:p w14:paraId="5AAE6CD3" w14:textId="77777777" w:rsidR="00731694" w:rsidRPr="00A152AE" w:rsidRDefault="00731694" w:rsidP="00731694">
      <w:pPr>
        <w:widowControl w:val="0"/>
        <w:numPr>
          <w:ilvl w:val="0"/>
          <w:numId w:val="4"/>
        </w:numPr>
        <w:spacing w:after="60" w:line="276" w:lineRule="auto"/>
        <w:ind w:left="714" w:hanging="357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nie uczestniczę(</w:t>
      </w:r>
      <w:proofErr w:type="spellStart"/>
      <w:r w:rsidRPr="00A152AE">
        <w:rPr>
          <w:rFonts w:eastAsia="Lato" w:cstheme="minorHAnsi"/>
          <w:sz w:val="20"/>
          <w:szCs w:val="20"/>
        </w:rPr>
        <w:t>ymy</w:t>
      </w:r>
      <w:proofErr w:type="spellEnd"/>
      <w:r w:rsidRPr="00A152AE">
        <w:rPr>
          <w:rFonts w:eastAsia="Lato" w:cstheme="minorHAnsi"/>
          <w:sz w:val="20"/>
          <w:szCs w:val="20"/>
        </w:rPr>
        <w:t>), jako Wykonawca w jakiejkolwiek innej ofercie złożonej w celu udzielenia niniejszego zamówienia;</w:t>
      </w:r>
    </w:p>
    <w:p w14:paraId="7091C51F" w14:textId="77777777" w:rsidR="00731694" w:rsidRPr="00A152AE" w:rsidRDefault="00731694" w:rsidP="00731694">
      <w:pPr>
        <w:widowControl w:val="0"/>
        <w:numPr>
          <w:ilvl w:val="0"/>
          <w:numId w:val="4"/>
        </w:numPr>
        <w:spacing w:after="60" w:line="276" w:lineRule="auto"/>
        <w:ind w:left="714" w:hanging="357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uważam(y) się za związanego(</w:t>
      </w:r>
      <w:proofErr w:type="spellStart"/>
      <w:r w:rsidRPr="00A152AE">
        <w:rPr>
          <w:rFonts w:eastAsia="Lato" w:cstheme="minorHAnsi"/>
          <w:sz w:val="20"/>
          <w:szCs w:val="20"/>
        </w:rPr>
        <w:t>ych</w:t>
      </w:r>
      <w:proofErr w:type="spellEnd"/>
      <w:r w:rsidRPr="00A152AE">
        <w:rPr>
          <w:rFonts w:eastAsia="Lato" w:cstheme="minorHAnsi"/>
          <w:sz w:val="20"/>
          <w:szCs w:val="20"/>
        </w:rPr>
        <w:t>) niniejszą ofertą przez okres 30 dni od momentu upływu terminu złożenia ofert;</w:t>
      </w:r>
    </w:p>
    <w:p w14:paraId="23443ABD" w14:textId="77777777" w:rsidR="00731694" w:rsidRPr="00A152AE" w:rsidRDefault="00731694" w:rsidP="00731694">
      <w:pPr>
        <w:widowControl w:val="0"/>
        <w:numPr>
          <w:ilvl w:val="0"/>
          <w:numId w:val="4"/>
        </w:numPr>
        <w:spacing w:after="60" w:line="276" w:lineRule="auto"/>
        <w:ind w:left="714" w:hanging="357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 xml:space="preserve">wykonam(y) przedmiot zamówienia w terminie określonym w </w:t>
      </w:r>
      <w:r w:rsidRPr="005408A7">
        <w:rPr>
          <w:rFonts w:eastAsia="Lato" w:cstheme="minorHAnsi"/>
          <w:sz w:val="20"/>
          <w:szCs w:val="20"/>
        </w:rPr>
        <w:t>specyfikacji warunków zamówienia</w:t>
      </w:r>
      <w:r w:rsidRPr="00A152AE">
        <w:rPr>
          <w:rFonts w:eastAsia="Lato" w:cstheme="minorHAnsi"/>
          <w:sz w:val="20"/>
          <w:szCs w:val="20"/>
        </w:rPr>
        <w:t>;</w:t>
      </w:r>
    </w:p>
    <w:p w14:paraId="0B8E1D89" w14:textId="77777777" w:rsidR="00731694" w:rsidRPr="00A152AE" w:rsidRDefault="00731694" w:rsidP="00731694">
      <w:pPr>
        <w:widowControl w:val="0"/>
        <w:numPr>
          <w:ilvl w:val="0"/>
          <w:numId w:val="4"/>
        </w:numPr>
        <w:spacing w:after="60" w:line="276" w:lineRule="auto"/>
        <w:ind w:left="714" w:hanging="357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akceptuję(</w:t>
      </w:r>
      <w:proofErr w:type="spellStart"/>
      <w:r w:rsidRPr="00A152AE">
        <w:rPr>
          <w:rFonts w:eastAsia="Lato" w:cstheme="minorHAnsi"/>
          <w:sz w:val="20"/>
          <w:szCs w:val="20"/>
        </w:rPr>
        <w:t>emy</w:t>
      </w:r>
      <w:proofErr w:type="spellEnd"/>
      <w:r w:rsidRPr="00A152AE">
        <w:rPr>
          <w:rFonts w:eastAsia="Lato" w:cstheme="minorHAnsi"/>
          <w:sz w:val="20"/>
          <w:szCs w:val="20"/>
        </w:rPr>
        <w:t>) warunki płatności określone przez Zamawiającego we wzorze umowy;</w:t>
      </w:r>
    </w:p>
    <w:p w14:paraId="660FBF13" w14:textId="77777777" w:rsidR="00731694" w:rsidRPr="00A152AE" w:rsidRDefault="00731694" w:rsidP="00731694">
      <w:pPr>
        <w:widowControl w:val="0"/>
        <w:numPr>
          <w:ilvl w:val="0"/>
          <w:numId w:val="4"/>
        </w:numPr>
        <w:spacing w:after="60" w:line="276" w:lineRule="auto"/>
        <w:ind w:left="714" w:hanging="357"/>
        <w:jc w:val="both"/>
        <w:rPr>
          <w:rFonts w:eastAsia="Calibri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oświadczam(y), że wszystkie informacje podane w załączonych oświadczeniach są aktualne i zgodne z prawdą oraz zostały przedstawione z pełną świadomością konsekwencji wprowadzenia Zamawiającego w błąd przy przedstawieniu informacji;</w:t>
      </w:r>
    </w:p>
    <w:p w14:paraId="05221F7C" w14:textId="77777777" w:rsidR="00731694" w:rsidRPr="00A152AE" w:rsidRDefault="00731694" w:rsidP="00731694">
      <w:pPr>
        <w:widowControl w:val="0"/>
        <w:numPr>
          <w:ilvl w:val="0"/>
          <w:numId w:val="4"/>
        </w:numPr>
        <w:spacing w:after="60" w:line="276" w:lineRule="auto"/>
        <w:ind w:left="714" w:hanging="357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postępowaniu;</w:t>
      </w:r>
    </w:p>
    <w:p w14:paraId="7628AAD6" w14:textId="77777777" w:rsidR="00731694" w:rsidRPr="00A152AE" w:rsidRDefault="00731694" w:rsidP="00731694">
      <w:pPr>
        <w:widowControl w:val="0"/>
        <w:numPr>
          <w:ilvl w:val="0"/>
          <w:numId w:val="4"/>
        </w:numPr>
        <w:spacing w:after="60" w:line="276" w:lineRule="auto"/>
        <w:ind w:left="714" w:hanging="357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 xml:space="preserve">oświadczam(y), że nie podlegam(y) wykluczeniu z postępowania w związku z wydaniem prawomocnego orzeczona o zakazie ubiegania się o zamówienia publiczne; </w:t>
      </w:r>
    </w:p>
    <w:p w14:paraId="112ED2AD" w14:textId="77777777" w:rsidR="00731694" w:rsidRPr="00A152AE" w:rsidRDefault="00731694" w:rsidP="00731694">
      <w:pPr>
        <w:widowControl w:val="0"/>
        <w:numPr>
          <w:ilvl w:val="0"/>
          <w:numId w:val="4"/>
        </w:numPr>
        <w:spacing w:after="60" w:line="276" w:lineRule="auto"/>
        <w:ind w:left="714" w:hanging="357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zamierzam(y) powierzyć podwykonawcom, na których zdolnościach Wykonawca nie polega, następujące części zamówienia:</w:t>
      </w:r>
    </w:p>
    <w:p w14:paraId="4C54DEEF" w14:textId="77777777" w:rsidR="00731694" w:rsidRPr="00A152AE" w:rsidRDefault="00731694" w:rsidP="00731694">
      <w:pPr>
        <w:widowControl w:val="0"/>
        <w:spacing w:after="60" w:line="276" w:lineRule="auto"/>
        <w:ind w:left="714"/>
        <w:jc w:val="both"/>
        <w:rPr>
          <w:rFonts w:eastAsia="Lato" w:cstheme="minorHAnsi"/>
          <w:sz w:val="20"/>
          <w:szCs w:val="20"/>
        </w:rPr>
      </w:pPr>
      <w:bookmarkStart w:id="2" w:name="_heading=h.3as4poj"/>
      <w:bookmarkEnd w:id="2"/>
      <w:r w:rsidRPr="00A152AE">
        <w:rPr>
          <w:rFonts w:eastAsia="Lato" w:cstheme="minorHAnsi"/>
          <w:sz w:val="20"/>
          <w:szCs w:val="20"/>
        </w:rPr>
        <w:t>……………………………………………………………………………..</w:t>
      </w:r>
    </w:p>
    <w:p w14:paraId="6EF9577B" w14:textId="77777777" w:rsidR="00731694" w:rsidRPr="00A152AE" w:rsidRDefault="00731694" w:rsidP="00731694">
      <w:pPr>
        <w:widowControl w:val="0"/>
        <w:spacing w:after="60" w:line="276" w:lineRule="auto"/>
        <w:ind w:left="360"/>
        <w:jc w:val="both"/>
        <w:rPr>
          <w:rFonts w:eastAsia="Calibri" w:cstheme="minorHAnsi"/>
          <w:sz w:val="20"/>
          <w:szCs w:val="20"/>
        </w:rPr>
      </w:pPr>
    </w:p>
    <w:p w14:paraId="6E9DEFA9" w14:textId="77777777" w:rsidR="00731694" w:rsidRPr="00A152AE" w:rsidRDefault="00731694" w:rsidP="00731694">
      <w:pPr>
        <w:widowControl w:val="0"/>
        <w:spacing w:after="60" w:line="276" w:lineRule="auto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 xml:space="preserve">Uwaga: </w:t>
      </w:r>
    </w:p>
    <w:p w14:paraId="3C00087A" w14:textId="77777777" w:rsidR="00731694" w:rsidRPr="00A152AE" w:rsidRDefault="00731694" w:rsidP="00731694">
      <w:pPr>
        <w:widowControl w:val="0"/>
        <w:spacing w:after="60" w:line="276" w:lineRule="auto"/>
        <w:jc w:val="both"/>
        <w:rPr>
          <w:rFonts w:eastAsia="Lato" w:cstheme="minorHAnsi"/>
          <w:sz w:val="16"/>
          <w:szCs w:val="16"/>
        </w:rPr>
      </w:pPr>
      <w:r w:rsidRPr="00A152AE">
        <w:rPr>
          <w:rFonts w:eastAsia="Lato" w:cstheme="minorHAnsi"/>
          <w:sz w:val="16"/>
          <w:szCs w:val="16"/>
        </w:rPr>
        <w:t xml:space="preserve">*podkreślić odpowiednie. </w:t>
      </w:r>
    </w:p>
    <w:p w14:paraId="68520151" w14:textId="77777777" w:rsidR="00731694" w:rsidRPr="00A152AE" w:rsidRDefault="00731694" w:rsidP="00731694">
      <w:pPr>
        <w:widowControl w:val="0"/>
        <w:spacing w:after="60" w:line="276" w:lineRule="auto"/>
        <w:jc w:val="both"/>
        <w:rPr>
          <w:rFonts w:eastAsia="Lato" w:cstheme="minorHAnsi"/>
          <w:sz w:val="20"/>
          <w:szCs w:val="20"/>
        </w:rPr>
      </w:pPr>
    </w:p>
    <w:p w14:paraId="2D0967D4" w14:textId="77777777" w:rsidR="00731694" w:rsidRPr="00A152AE" w:rsidRDefault="00731694" w:rsidP="00731694">
      <w:pPr>
        <w:widowControl w:val="0"/>
        <w:numPr>
          <w:ilvl w:val="0"/>
          <w:numId w:val="2"/>
        </w:numPr>
        <w:spacing w:after="60" w:line="276" w:lineRule="auto"/>
        <w:ind w:left="142" w:hanging="142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Wykaz załączników i dokumentów przedstawianych w ofercie przez Wykonawcę(ów):</w:t>
      </w:r>
    </w:p>
    <w:p w14:paraId="5CE0FCF7" w14:textId="77777777" w:rsidR="00731694" w:rsidRPr="00A152AE" w:rsidRDefault="00731694" w:rsidP="00731694">
      <w:pPr>
        <w:widowControl w:val="0"/>
        <w:numPr>
          <w:ilvl w:val="0"/>
          <w:numId w:val="5"/>
        </w:numPr>
        <w:spacing w:after="0" w:line="276" w:lineRule="auto"/>
        <w:ind w:left="426" w:hanging="284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………………………………………………………………………………………………………….…..</w:t>
      </w:r>
    </w:p>
    <w:p w14:paraId="3E557E7A" w14:textId="77777777" w:rsidR="00731694" w:rsidRPr="00A152AE" w:rsidRDefault="00731694" w:rsidP="00731694">
      <w:pPr>
        <w:widowControl w:val="0"/>
        <w:numPr>
          <w:ilvl w:val="0"/>
          <w:numId w:val="5"/>
        </w:numPr>
        <w:spacing w:after="0" w:line="276" w:lineRule="auto"/>
        <w:ind w:left="426" w:hanging="284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……………………………………………………………………………………………………………...</w:t>
      </w:r>
    </w:p>
    <w:p w14:paraId="70E1D3A0" w14:textId="77777777" w:rsidR="00731694" w:rsidRPr="00A152AE" w:rsidRDefault="00731694" w:rsidP="00731694">
      <w:pPr>
        <w:widowControl w:val="0"/>
        <w:numPr>
          <w:ilvl w:val="0"/>
          <w:numId w:val="5"/>
        </w:numPr>
        <w:spacing w:after="0" w:line="276" w:lineRule="auto"/>
        <w:ind w:left="426" w:hanging="284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……………………………………………………………………………………………………………...</w:t>
      </w:r>
    </w:p>
    <w:p w14:paraId="2280A201" w14:textId="77777777" w:rsidR="00731694" w:rsidRPr="00A152AE" w:rsidRDefault="00731694" w:rsidP="00731694">
      <w:pPr>
        <w:widowControl w:val="0"/>
        <w:spacing w:after="60" w:line="276" w:lineRule="auto"/>
        <w:rPr>
          <w:rFonts w:eastAsia="Lato" w:cstheme="minorHAnsi"/>
          <w:sz w:val="20"/>
          <w:szCs w:val="20"/>
        </w:rPr>
      </w:pPr>
    </w:p>
    <w:tbl>
      <w:tblPr>
        <w:tblW w:w="8955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774"/>
        <w:gridCol w:w="693"/>
        <w:gridCol w:w="5488"/>
      </w:tblGrid>
      <w:tr w:rsidR="00731694" w:rsidRPr="00A152AE" w14:paraId="7C686298" w14:textId="77777777" w:rsidTr="003231EF">
        <w:tc>
          <w:tcPr>
            <w:tcW w:w="2777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3BD3C406" w14:textId="77777777" w:rsidR="00731694" w:rsidRPr="00A152AE" w:rsidRDefault="00731694" w:rsidP="003231EF">
            <w:pPr>
              <w:spacing w:after="60" w:line="276" w:lineRule="auto"/>
              <w:jc w:val="center"/>
              <w:rPr>
                <w:rFonts w:eastAsia="Lato" w:cstheme="minorHAnsi"/>
                <w:sz w:val="18"/>
                <w:szCs w:val="18"/>
              </w:rPr>
            </w:pPr>
          </w:p>
        </w:tc>
        <w:tc>
          <w:tcPr>
            <w:tcW w:w="693" w:type="dxa"/>
          </w:tcPr>
          <w:p w14:paraId="4613F4D8" w14:textId="77777777" w:rsidR="00731694" w:rsidRPr="00A152AE" w:rsidRDefault="00731694" w:rsidP="003231EF">
            <w:pPr>
              <w:spacing w:after="60" w:line="276" w:lineRule="auto"/>
              <w:jc w:val="center"/>
              <w:rPr>
                <w:rFonts w:eastAsia="Lato" w:cstheme="minorHAnsi"/>
                <w:sz w:val="18"/>
                <w:szCs w:val="18"/>
              </w:rPr>
            </w:pPr>
          </w:p>
        </w:tc>
        <w:tc>
          <w:tcPr>
            <w:tcW w:w="5492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06A4D412" w14:textId="77777777" w:rsidR="00731694" w:rsidRPr="00A152AE" w:rsidRDefault="00731694" w:rsidP="003231EF">
            <w:pPr>
              <w:spacing w:after="60" w:line="276" w:lineRule="auto"/>
              <w:jc w:val="center"/>
              <w:rPr>
                <w:rFonts w:eastAsia="Lato" w:cstheme="minorHAnsi"/>
                <w:sz w:val="18"/>
                <w:szCs w:val="18"/>
              </w:rPr>
            </w:pPr>
          </w:p>
        </w:tc>
      </w:tr>
      <w:tr w:rsidR="00731694" w:rsidRPr="00A152AE" w14:paraId="59D72AB6" w14:textId="77777777" w:rsidTr="003231EF">
        <w:tc>
          <w:tcPr>
            <w:tcW w:w="2777" w:type="dxa"/>
            <w:tcBorders>
              <w:top w:val="dashed" w:sz="4" w:space="0" w:color="000000"/>
              <w:left w:val="nil"/>
              <w:bottom w:val="nil"/>
              <w:right w:val="nil"/>
            </w:tcBorders>
            <w:hideMark/>
          </w:tcPr>
          <w:p w14:paraId="4B9B59EE" w14:textId="77777777" w:rsidR="00731694" w:rsidRPr="00A152AE" w:rsidRDefault="00731694" w:rsidP="003231EF">
            <w:pPr>
              <w:spacing w:after="60" w:line="276" w:lineRule="auto"/>
              <w:jc w:val="center"/>
              <w:rPr>
                <w:rFonts w:eastAsia="Lato" w:cstheme="minorHAnsi"/>
                <w:sz w:val="16"/>
                <w:szCs w:val="16"/>
              </w:rPr>
            </w:pPr>
            <w:r w:rsidRPr="00A152AE">
              <w:rPr>
                <w:rFonts w:eastAsia="Lato" w:cstheme="minorHAnsi"/>
                <w:sz w:val="16"/>
                <w:szCs w:val="16"/>
              </w:rPr>
              <w:t>Miejscowość, data</w:t>
            </w:r>
          </w:p>
        </w:tc>
        <w:tc>
          <w:tcPr>
            <w:tcW w:w="693" w:type="dxa"/>
          </w:tcPr>
          <w:p w14:paraId="21D5CAEA" w14:textId="77777777" w:rsidR="00731694" w:rsidRPr="00A152AE" w:rsidRDefault="00731694" w:rsidP="003231EF">
            <w:pPr>
              <w:spacing w:after="60" w:line="276" w:lineRule="auto"/>
              <w:jc w:val="center"/>
              <w:rPr>
                <w:rFonts w:eastAsia="Lato" w:cstheme="minorHAnsi"/>
                <w:sz w:val="18"/>
                <w:szCs w:val="18"/>
              </w:rPr>
            </w:pPr>
          </w:p>
        </w:tc>
        <w:tc>
          <w:tcPr>
            <w:tcW w:w="5492" w:type="dxa"/>
            <w:tcBorders>
              <w:top w:val="dashed" w:sz="4" w:space="0" w:color="000000"/>
              <w:left w:val="nil"/>
              <w:bottom w:val="nil"/>
              <w:right w:val="nil"/>
            </w:tcBorders>
            <w:hideMark/>
          </w:tcPr>
          <w:p w14:paraId="21D6497A" w14:textId="77777777" w:rsidR="00731694" w:rsidRPr="00A152AE" w:rsidRDefault="00731694" w:rsidP="003231EF">
            <w:pPr>
              <w:spacing w:after="60" w:line="276" w:lineRule="auto"/>
              <w:jc w:val="center"/>
              <w:rPr>
                <w:rFonts w:eastAsia="Lato" w:cstheme="minorHAnsi"/>
                <w:i/>
                <w:sz w:val="16"/>
                <w:szCs w:val="16"/>
              </w:rPr>
            </w:pPr>
            <w:r w:rsidRPr="00A152AE">
              <w:rPr>
                <w:rFonts w:eastAsia="Lato" w:cstheme="minorHAnsi"/>
                <w:i/>
                <w:sz w:val="16"/>
                <w:szCs w:val="16"/>
              </w:rPr>
              <w:t xml:space="preserve"> (podpis i pieczęć imienna osoby/osób </w:t>
            </w:r>
          </w:p>
          <w:p w14:paraId="34CD9853" w14:textId="77777777" w:rsidR="00731694" w:rsidRPr="00A152AE" w:rsidRDefault="00731694" w:rsidP="003231EF">
            <w:pPr>
              <w:spacing w:after="60" w:line="276" w:lineRule="auto"/>
              <w:jc w:val="center"/>
              <w:rPr>
                <w:rFonts w:eastAsia="Lato" w:cstheme="minorHAnsi"/>
                <w:i/>
                <w:sz w:val="16"/>
                <w:szCs w:val="16"/>
              </w:rPr>
            </w:pPr>
            <w:r w:rsidRPr="00A152AE">
              <w:rPr>
                <w:rFonts w:eastAsia="Lato" w:cstheme="minorHAnsi"/>
                <w:i/>
                <w:sz w:val="16"/>
                <w:szCs w:val="16"/>
              </w:rPr>
              <w:t>właściwej/</w:t>
            </w:r>
            <w:proofErr w:type="spellStart"/>
            <w:r w:rsidRPr="00A152AE">
              <w:rPr>
                <w:rFonts w:eastAsia="Lato" w:cstheme="minorHAnsi"/>
                <w:i/>
                <w:sz w:val="16"/>
                <w:szCs w:val="16"/>
              </w:rPr>
              <w:t>ych</w:t>
            </w:r>
            <w:proofErr w:type="spellEnd"/>
            <w:r w:rsidRPr="00A152AE">
              <w:rPr>
                <w:rFonts w:eastAsia="Lato" w:cstheme="minorHAnsi"/>
                <w:i/>
                <w:sz w:val="16"/>
                <w:szCs w:val="16"/>
              </w:rPr>
              <w:t xml:space="preserve"> do reprezentowania Wykonawcy)</w:t>
            </w:r>
          </w:p>
          <w:p w14:paraId="4E597B2C" w14:textId="77777777" w:rsidR="00731694" w:rsidRPr="00A152AE" w:rsidRDefault="00731694" w:rsidP="003231EF">
            <w:pPr>
              <w:spacing w:after="60" w:line="276" w:lineRule="auto"/>
              <w:jc w:val="center"/>
              <w:rPr>
                <w:rFonts w:eastAsia="Lato" w:cstheme="minorHAnsi"/>
                <w:i/>
                <w:sz w:val="16"/>
                <w:szCs w:val="16"/>
              </w:rPr>
            </w:pPr>
          </w:p>
        </w:tc>
      </w:tr>
    </w:tbl>
    <w:p w14:paraId="617DF7EA" w14:textId="1355BD68" w:rsidR="00C6346D" w:rsidRPr="00C6346D" w:rsidRDefault="00C6346D" w:rsidP="00C6346D">
      <w:pPr>
        <w:rPr>
          <w:rFonts w:eastAsia="Lato" w:cstheme="minorHAnsi"/>
          <w:b/>
          <w:bCs/>
          <w:i/>
          <w:sz w:val="18"/>
          <w:szCs w:val="18"/>
        </w:rPr>
      </w:pPr>
      <w:bookmarkStart w:id="3" w:name="_heading=h.49x2ik5"/>
      <w:bookmarkEnd w:id="3"/>
    </w:p>
    <w:sectPr w:rsidR="00C6346D" w:rsidRPr="00C634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E3F4" w14:textId="77777777" w:rsidR="00731694" w:rsidRDefault="00731694" w:rsidP="00731694">
      <w:pPr>
        <w:spacing w:after="0" w:line="240" w:lineRule="auto"/>
      </w:pPr>
      <w:r>
        <w:separator/>
      </w:r>
    </w:p>
  </w:endnote>
  <w:endnote w:type="continuationSeparator" w:id="0">
    <w:p w14:paraId="56448D95" w14:textId="77777777" w:rsidR="00731694" w:rsidRDefault="00731694" w:rsidP="00731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6B410" w14:textId="5D813E6B" w:rsidR="00731694" w:rsidRDefault="00731694" w:rsidP="00731694">
    <w:pPr>
      <w:pStyle w:val="Stopka"/>
      <w:tabs>
        <w:tab w:val="clear" w:pos="4536"/>
        <w:tab w:val="clear" w:pos="9072"/>
        <w:tab w:val="left" w:pos="1632"/>
      </w:tabs>
    </w:pPr>
    <w:r>
      <w:tab/>
    </w:r>
    <w:r>
      <w:rPr>
        <w:noProof/>
      </w:rPr>
      <w:drawing>
        <wp:inline distT="0" distB="0" distL="0" distR="0" wp14:anchorId="42447F0A" wp14:editId="58CA7940">
          <wp:extent cx="5753100" cy="563880"/>
          <wp:effectExtent l="0" t="0" r="0" b="762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69D8D" w14:textId="77777777" w:rsidR="00731694" w:rsidRDefault="00731694" w:rsidP="00731694">
      <w:pPr>
        <w:spacing w:after="0" w:line="240" w:lineRule="auto"/>
      </w:pPr>
      <w:r>
        <w:separator/>
      </w:r>
    </w:p>
  </w:footnote>
  <w:footnote w:type="continuationSeparator" w:id="0">
    <w:p w14:paraId="085861C3" w14:textId="77777777" w:rsidR="00731694" w:rsidRDefault="00731694" w:rsidP="00731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52B8" w14:textId="383CBBB9" w:rsidR="00731694" w:rsidRDefault="00731694" w:rsidP="00731694">
    <w:pPr>
      <w:pStyle w:val="Nagwek"/>
      <w:tabs>
        <w:tab w:val="clear" w:pos="4536"/>
        <w:tab w:val="clear" w:pos="9072"/>
        <w:tab w:val="left" w:pos="3852"/>
      </w:tabs>
    </w:pPr>
    <w:r>
      <w:tab/>
    </w:r>
    <w:r>
      <w:rPr>
        <w:noProof/>
      </w:rPr>
      <w:drawing>
        <wp:inline distT="114300" distB="114300" distL="114300" distR="114300" wp14:anchorId="0CFA7A42" wp14:editId="0030E57C">
          <wp:extent cx="5734050" cy="1054100"/>
          <wp:effectExtent l="0" t="0" r="0" b="0"/>
          <wp:docPr id="1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A3AF5"/>
    <w:multiLevelType w:val="multilevel"/>
    <w:tmpl w:val="2EB4F5CE"/>
    <w:lvl w:ilvl="0">
      <w:start w:val="3"/>
      <w:numFmt w:val="upperRoman"/>
      <w:pStyle w:val="wt-listawielopoziomowa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13AB4"/>
    <w:multiLevelType w:val="multilevel"/>
    <w:tmpl w:val="834A1A64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426F9"/>
    <w:multiLevelType w:val="multilevel"/>
    <w:tmpl w:val="226A9E38"/>
    <w:lvl w:ilvl="0">
      <w:start w:val="1"/>
      <w:numFmt w:val="upperRoman"/>
      <w:pStyle w:val="Listapunktowana2"/>
      <w:lvlText w:val="%1."/>
      <w:lvlJc w:val="righ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A0CE7"/>
    <w:multiLevelType w:val="multilevel"/>
    <w:tmpl w:val="6EE83BC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B74A29"/>
    <w:multiLevelType w:val="multilevel"/>
    <w:tmpl w:val="9B904E9E"/>
    <w:lvl w:ilvl="0">
      <w:start w:val="1"/>
      <w:numFmt w:val="decimal"/>
      <w:lvlText w:val="%1."/>
      <w:lvlJc w:val="left"/>
      <w:pPr>
        <w:ind w:left="1080" w:hanging="720"/>
      </w:pPr>
      <w:rPr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47"/>
    <w:rsid w:val="002F3F47"/>
    <w:rsid w:val="004A2A3E"/>
    <w:rsid w:val="00731694"/>
    <w:rsid w:val="00C6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EFDD"/>
  <w15:chartTrackingRefBased/>
  <w15:docId w15:val="{91775573-4699-4DAF-8EEF-21BCB847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6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2">
    <w:name w:val="List Bullet 2"/>
    <w:basedOn w:val="Normalny"/>
    <w:autoRedefine/>
    <w:uiPriority w:val="99"/>
    <w:semiHidden/>
    <w:unhideWhenUsed/>
    <w:rsid w:val="00731694"/>
    <w:pPr>
      <w:numPr>
        <w:numId w:val="1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731694"/>
    <w:pPr>
      <w:numPr>
        <w:numId w:val="2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1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694"/>
  </w:style>
  <w:style w:type="paragraph" w:styleId="Stopka">
    <w:name w:val="footer"/>
    <w:basedOn w:val="Normalny"/>
    <w:link w:val="StopkaZnak"/>
    <w:uiPriority w:val="99"/>
    <w:unhideWhenUsed/>
    <w:rsid w:val="00731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706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</dc:creator>
  <cp:keywords/>
  <dc:description/>
  <cp:lastModifiedBy>Paweł T</cp:lastModifiedBy>
  <cp:revision>4</cp:revision>
  <dcterms:created xsi:type="dcterms:W3CDTF">2021-08-26T06:02:00Z</dcterms:created>
  <dcterms:modified xsi:type="dcterms:W3CDTF">2021-08-26T08:56:00Z</dcterms:modified>
</cp:coreProperties>
</file>